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BC" w:rsidRPr="004919BC" w:rsidRDefault="004919BC" w:rsidP="004919BC">
      <w:pPr>
        <w:widowControl/>
        <w:spacing w:before="100" w:beforeAutospacing="1" w:after="100" w:afterAutospacing="1"/>
        <w:jc w:val="center"/>
        <w:rPr>
          <w:rFonts w:ascii="Helvetica" w:hAnsi="Helvetica" w:cs="Helvetica"/>
          <w:color w:val="000000"/>
          <w:kern w:val="0"/>
          <w:sz w:val="20"/>
          <w:szCs w:val="20"/>
        </w:rPr>
      </w:pPr>
      <w:r w:rsidRPr="004919BC">
        <w:rPr>
          <w:rFonts w:ascii="Helvetica" w:hAnsi="Helvetica" w:cs="Helvetica"/>
          <w:b/>
          <w:bCs/>
          <w:color w:val="000000"/>
          <w:kern w:val="0"/>
          <w:sz w:val="32"/>
          <w:szCs w:val="32"/>
        </w:rPr>
        <w:t>201</w:t>
      </w:r>
      <w:r w:rsidR="00E5324B">
        <w:rPr>
          <w:rFonts w:ascii="Helvetica" w:hAnsi="Helvetica" w:cs="Helvetica" w:hint="eastAsia"/>
          <w:b/>
          <w:bCs/>
          <w:color w:val="000000"/>
          <w:kern w:val="0"/>
          <w:sz w:val="32"/>
          <w:szCs w:val="32"/>
        </w:rPr>
        <w:t>7</w:t>
      </w:r>
      <w:r w:rsidRPr="004919BC">
        <w:rPr>
          <w:rFonts w:ascii="標楷體" w:eastAsia="標楷體" w:hAnsi="標楷體" w:cs="Helvetica" w:hint="eastAsia"/>
          <w:b/>
          <w:bCs/>
          <w:color w:val="000000"/>
          <w:kern w:val="0"/>
          <w:sz w:val="32"/>
          <w:szCs w:val="32"/>
        </w:rPr>
        <w:t>台灣統計方法學學會年會暨學術研討會</w:t>
      </w:r>
    </w:p>
    <w:p w:rsidR="004919BC" w:rsidRPr="004919BC" w:rsidRDefault="004919BC" w:rsidP="004919BC">
      <w:pPr>
        <w:widowControl/>
        <w:spacing w:before="120" w:after="120"/>
        <w:jc w:val="center"/>
        <w:rPr>
          <w:rFonts w:ascii="Helvetica" w:hAnsi="Helvetica" w:cs="Helvetica"/>
          <w:color w:val="000000"/>
          <w:kern w:val="0"/>
          <w:sz w:val="20"/>
          <w:szCs w:val="20"/>
        </w:rPr>
      </w:pPr>
      <w:r w:rsidRPr="004919BC">
        <w:rPr>
          <w:rFonts w:ascii="標楷體" w:eastAsia="標楷體" w:hAnsi="標楷體" w:cs="Helvetica" w:hint="eastAsia"/>
          <w:b/>
          <w:bCs/>
          <w:color w:val="000000"/>
          <w:kern w:val="0"/>
          <w:sz w:val="32"/>
          <w:szCs w:val="32"/>
        </w:rPr>
        <w:t>學術研討會議程表</w:t>
      </w:r>
    </w:p>
    <w:p w:rsidR="004919BC" w:rsidRPr="002A17BC" w:rsidRDefault="004919BC" w:rsidP="004919BC">
      <w:pPr>
        <w:widowControl/>
        <w:spacing w:before="100" w:beforeAutospacing="1" w:after="100" w:afterAutospacing="1"/>
        <w:rPr>
          <w:color w:val="000000"/>
          <w:kern w:val="0"/>
        </w:rPr>
      </w:pPr>
      <w:r w:rsidRPr="002A17BC">
        <w:rPr>
          <w:rFonts w:eastAsia="標楷體"/>
          <w:b/>
          <w:bCs/>
          <w:color w:val="000000"/>
          <w:kern w:val="0"/>
        </w:rPr>
        <w:t>大會主題</w:t>
      </w:r>
      <w:r w:rsidRPr="002A17BC">
        <w:rPr>
          <w:b/>
          <w:bCs/>
          <w:color w:val="000000"/>
          <w:kern w:val="0"/>
        </w:rPr>
        <w:t xml:space="preserve">  </w:t>
      </w:r>
      <w:r w:rsidRPr="002A17BC">
        <w:rPr>
          <w:rFonts w:eastAsia="標楷體"/>
          <w:b/>
          <w:bCs/>
          <w:color w:val="000000"/>
          <w:kern w:val="0"/>
        </w:rPr>
        <w:t>《</w:t>
      </w:r>
      <w:r w:rsidR="002A17BC" w:rsidRPr="002A17BC">
        <w:rPr>
          <w:rFonts w:eastAsia="標楷體"/>
          <w:b/>
          <w:bCs/>
          <w:color w:val="000000"/>
          <w:kern w:val="0"/>
        </w:rPr>
        <w:t>Meta-Analysis</w:t>
      </w:r>
      <w:r w:rsidR="00E5324B" w:rsidRPr="002A17BC">
        <w:rPr>
          <w:rFonts w:eastAsia="標楷體"/>
          <w:b/>
          <w:bCs/>
          <w:color w:val="000000"/>
          <w:kern w:val="0"/>
        </w:rPr>
        <w:t>方法之新進展</w:t>
      </w:r>
      <w:r w:rsidRPr="002A17BC">
        <w:rPr>
          <w:rFonts w:eastAsia="標楷體"/>
          <w:color w:val="000000"/>
          <w:kern w:val="0"/>
        </w:rPr>
        <w:t>》</w:t>
      </w:r>
    </w:p>
    <w:p w:rsidR="004919BC" w:rsidRPr="00CD77FF" w:rsidRDefault="004919BC" w:rsidP="004919BC">
      <w:pPr>
        <w:widowControl/>
        <w:spacing w:before="100" w:beforeAutospacing="1" w:after="100" w:afterAutospacing="1"/>
        <w:ind w:right="480"/>
        <w:rPr>
          <w:color w:val="000000" w:themeColor="text1"/>
          <w:kern w:val="0"/>
        </w:rPr>
      </w:pPr>
      <w:r w:rsidRPr="00CD77FF">
        <w:rPr>
          <w:rFonts w:eastAsia="標楷體"/>
          <w:color w:val="000000" w:themeColor="text1"/>
          <w:kern w:val="0"/>
        </w:rPr>
        <w:t>日期：</w:t>
      </w:r>
      <w:r w:rsidRPr="00CD77FF">
        <w:rPr>
          <w:color w:val="000000" w:themeColor="text1"/>
          <w:kern w:val="0"/>
        </w:rPr>
        <w:t>201</w:t>
      </w:r>
      <w:r w:rsidR="009B1B18" w:rsidRPr="00CD77FF">
        <w:rPr>
          <w:color w:val="000000" w:themeColor="text1"/>
          <w:kern w:val="0"/>
        </w:rPr>
        <w:t>7</w:t>
      </w:r>
      <w:r w:rsidRPr="00CD77FF">
        <w:rPr>
          <w:rFonts w:eastAsia="標楷體"/>
          <w:color w:val="000000" w:themeColor="text1"/>
          <w:kern w:val="0"/>
        </w:rPr>
        <w:t>年</w:t>
      </w:r>
      <w:r w:rsidRPr="00CD77FF">
        <w:rPr>
          <w:color w:val="000000" w:themeColor="text1"/>
          <w:kern w:val="0"/>
        </w:rPr>
        <w:t>1</w:t>
      </w:r>
      <w:r w:rsidR="009B1B18" w:rsidRPr="00CD77FF">
        <w:rPr>
          <w:color w:val="000000" w:themeColor="text1"/>
          <w:kern w:val="0"/>
        </w:rPr>
        <w:t>2</w:t>
      </w:r>
      <w:r w:rsidRPr="00CD77FF">
        <w:rPr>
          <w:rFonts w:eastAsia="標楷體"/>
          <w:color w:val="000000" w:themeColor="text1"/>
          <w:kern w:val="0"/>
        </w:rPr>
        <w:t>月</w:t>
      </w:r>
      <w:r w:rsidR="00CD53F8" w:rsidRPr="00CD77FF">
        <w:rPr>
          <w:color w:val="000000" w:themeColor="text1"/>
          <w:kern w:val="0"/>
        </w:rPr>
        <w:t>16</w:t>
      </w:r>
      <w:r w:rsidRPr="00CD77FF">
        <w:rPr>
          <w:rFonts w:eastAsia="標楷體"/>
          <w:color w:val="000000" w:themeColor="text1"/>
          <w:kern w:val="0"/>
        </w:rPr>
        <w:t>日（週六）</w:t>
      </w:r>
    </w:p>
    <w:p w:rsidR="004919BC" w:rsidRPr="00D31555" w:rsidRDefault="004919BC" w:rsidP="004919BC">
      <w:pPr>
        <w:pStyle w:val="HTML"/>
        <w:rPr>
          <w:b/>
          <w:bCs/>
          <w:color w:val="000000" w:themeColor="text1"/>
        </w:rPr>
      </w:pPr>
      <w:r w:rsidRPr="00D31555">
        <w:rPr>
          <w:rFonts w:ascii="標楷體" w:eastAsia="標楷體" w:hAnsi="標楷體" w:cs="Helvetica" w:hint="eastAsia"/>
          <w:color w:val="000000" w:themeColor="text1"/>
        </w:rPr>
        <w:t>地點：</w:t>
      </w:r>
      <w:r w:rsidR="00CD53F8" w:rsidRPr="00D31555">
        <w:rPr>
          <w:rFonts w:ascii="標楷體" w:eastAsia="標楷體" w:hAnsi="標楷體" w:cs="Helvetica"/>
          <w:color w:val="000000" w:themeColor="text1"/>
        </w:rPr>
        <w:t>國立中興大學社管大樓</w:t>
      </w:r>
      <w:r w:rsidRPr="00D31555">
        <w:rPr>
          <w:rFonts w:ascii="標楷體" w:eastAsia="標楷體" w:hAnsi="標楷體" w:cs="Helvetica"/>
          <w:color w:val="000000" w:themeColor="text1"/>
        </w:rPr>
        <w:t>1樓</w:t>
      </w:r>
      <w:r w:rsidR="00F93E2A" w:rsidRPr="00F93E2A">
        <w:rPr>
          <w:rFonts w:ascii="標楷體" w:eastAsia="標楷體" w:hAnsi="標楷體" w:cs="Helvetica"/>
          <w:color w:val="000000" w:themeColor="text1"/>
        </w:rPr>
        <w:t>（</w:t>
      </w:r>
      <w:r w:rsidR="00F93E2A" w:rsidRPr="00F93E2A">
        <w:rPr>
          <w:rFonts w:ascii="標楷體" w:eastAsia="標楷體" w:hAnsi="標楷體" w:cs="Helvetica" w:hint="eastAsia"/>
          <w:color w:val="000000" w:themeColor="text1"/>
        </w:rPr>
        <w:t>111</w:t>
      </w:r>
      <w:r w:rsidR="00BF1286">
        <w:rPr>
          <w:rFonts w:ascii="標楷體" w:eastAsia="標楷體" w:hAnsi="標楷體" w:cs="Helvetica" w:hint="eastAsia"/>
          <w:color w:val="000000" w:themeColor="text1"/>
        </w:rPr>
        <w:t>會議廳</w:t>
      </w:r>
      <w:r w:rsidR="00F93E2A" w:rsidRPr="00F93E2A">
        <w:rPr>
          <w:rFonts w:ascii="標楷體" w:eastAsia="標楷體" w:hAnsi="標楷體" w:cs="Helvetica"/>
          <w:color w:val="000000" w:themeColor="text1"/>
        </w:rPr>
        <w:t>）</w:t>
      </w:r>
    </w:p>
    <w:p w:rsidR="004919BC" w:rsidRPr="00D31555" w:rsidRDefault="004919BC" w:rsidP="00491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b/>
          <w:bCs/>
          <w:color w:val="000000" w:themeColor="text1"/>
          <w:kern w:val="0"/>
        </w:rPr>
      </w:pPr>
    </w:p>
    <w:p w:rsidR="003B1EDF" w:rsidRPr="007035AD" w:rsidRDefault="003B1EDF" w:rsidP="003B1EDF">
      <w:pPr>
        <w:pStyle w:val="HTML"/>
        <w:ind w:firstLineChars="200" w:firstLine="480"/>
        <w:jc w:val="both"/>
        <w:rPr>
          <w:rFonts w:ascii="Times New Roman" w:eastAsia="標楷體" w:hAnsi="Times New Roman" w:cs="Times New Roman"/>
          <w:bCs/>
          <w:color w:val="000000" w:themeColor="text1"/>
        </w:rPr>
      </w:pPr>
      <w:r w:rsidRPr="007035AD">
        <w:rPr>
          <w:rFonts w:ascii="Times New Roman" w:eastAsia="標楷體" w:hAnsi="Times New Roman" w:cs="Times New Roman"/>
          <w:bCs/>
          <w:color w:val="000000" w:themeColor="text1"/>
        </w:rPr>
        <w:t>「</w:t>
      </w:r>
      <w:r w:rsidRPr="007035AD">
        <w:rPr>
          <w:rFonts w:ascii="Times New Roman" w:eastAsia="標楷體" w:hAnsi="Times New Roman" w:cs="Times New Roman"/>
          <w:bCs/>
          <w:color w:val="000000" w:themeColor="text1"/>
        </w:rPr>
        <w:t>2017</w:t>
      </w:r>
      <w:r w:rsidRPr="007035AD">
        <w:rPr>
          <w:rFonts w:ascii="Times New Roman" w:eastAsia="標楷體" w:hAnsi="Times New Roman" w:cs="Times New Roman"/>
          <w:bCs/>
          <w:color w:val="000000" w:themeColor="text1"/>
        </w:rPr>
        <w:t>台灣統計方法學學會年會暨學術研討會」係由台灣統計方法學學會以及中興大學之法政學院、教師專業發展研究所、師資培育中心、教育科學研究中心等單位共同主辦。</w:t>
      </w:r>
      <w:r w:rsidRPr="007035AD">
        <w:rPr>
          <w:rFonts w:ascii="Times New Roman" w:eastAsia="標楷體" w:hAnsi="Times New Roman" w:cs="Times New Roman" w:hint="eastAsia"/>
          <w:bCs/>
          <w:color w:val="000000" w:themeColor="text1"/>
        </w:rPr>
        <w:t>此次</w:t>
      </w:r>
      <w:r w:rsidRPr="007035AD">
        <w:rPr>
          <w:rFonts w:ascii="Times New Roman" w:eastAsia="標楷體" w:hAnsi="Times New Roman" w:cs="Times New Roman"/>
          <w:bCs/>
          <w:color w:val="000000" w:themeColor="text1"/>
        </w:rPr>
        <w:t>學術研討會的主題為《</w:t>
      </w:r>
      <w:r w:rsidRPr="007035AD">
        <w:rPr>
          <w:rFonts w:ascii="Times New Roman" w:eastAsia="標楷體" w:hAnsi="Times New Roman" w:cs="Times New Roman"/>
          <w:bCs/>
          <w:color w:val="000000" w:themeColor="text1"/>
        </w:rPr>
        <w:t>Meta-Analysis</w:t>
      </w:r>
      <w:r w:rsidRPr="007035AD">
        <w:rPr>
          <w:rFonts w:ascii="Times New Roman" w:eastAsia="標楷體" w:hAnsi="Times New Roman" w:cs="Times New Roman" w:hint="eastAsia"/>
          <w:bCs/>
          <w:color w:val="000000" w:themeColor="text1"/>
        </w:rPr>
        <w:t>方法</w:t>
      </w:r>
      <w:r w:rsidRPr="007035AD">
        <w:rPr>
          <w:rFonts w:ascii="Times New Roman" w:eastAsia="標楷體" w:hAnsi="Times New Roman" w:cs="Times New Roman"/>
          <w:bCs/>
          <w:color w:val="000000" w:themeColor="text1"/>
        </w:rPr>
        <w:t>之新進展》，希望吸引社會科學及其他跨領域之研究者參與討論相關議題。</w:t>
      </w:r>
      <w:r w:rsidRPr="007035AD">
        <w:rPr>
          <w:rFonts w:ascii="Times New Roman" w:eastAsia="標楷體" w:hAnsi="Times New Roman" w:cs="Times New Roman" w:hint="eastAsia"/>
          <w:bCs/>
          <w:color w:val="000000" w:themeColor="text1"/>
        </w:rPr>
        <w:t>要言之，</w:t>
      </w:r>
      <w:r w:rsidRPr="007035AD">
        <w:rPr>
          <w:rFonts w:ascii="Times New Roman" w:eastAsia="標楷體" w:hAnsi="Times New Roman" w:cs="Times New Roman"/>
          <w:bCs/>
          <w:color w:val="000000" w:themeColor="text1"/>
        </w:rPr>
        <w:t>這次</w:t>
      </w:r>
      <w:r w:rsidRPr="007035AD">
        <w:rPr>
          <w:rFonts w:ascii="Times New Roman" w:eastAsia="標楷體" w:hAnsi="Times New Roman" w:cs="Times New Roman" w:hint="eastAsia"/>
          <w:bCs/>
          <w:color w:val="000000" w:themeColor="text1"/>
        </w:rPr>
        <w:t>大會之主軸聚焦在</w:t>
      </w:r>
      <w:r w:rsidRPr="007035AD">
        <w:rPr>
          <w:rFonts w:ascii="Times New Roman" w:eastAsia="標楷體" w:hAnsi="Times New Roman" w:cs="Times New Roman" w:hint="eastAsia"/>
          <w:bCs/>
          <w:color w:val="000000" w:themeColor="text1"/>
        </w:rPr>
        <w:t>Meta-Analysis(</w:t>
      </w:r>
      <w:r w:rsidRPr="007035AD">
        <w:rPr>
          <w:rFonts w:ascii="Times New Roman" w:eastAsia="標楷體" w:hAnsi="Times New Roman" w:cs="Times New Roman" w:hint="eastAsia"/>
          <w:bCs/>
          <w:color w:val="000000" w:themeColor="text1"/>
        </w:rPr>
        <w:t>可譯為整合分析、統合分析或後設分析</w:t>
      </w:r>
      <w:r w:rsidRPr="007035AD">
        <w:rPr>
          <w:rFonts w:ascii="Times New Roman" w:eastAsia="標楷體" w:hAnsi="Times New Roman" w:cs="Times New Roman" w:hint="eastAsia"/>
          <w:bCs/>
          <w:color w:val="000000" w:themeColor="text1"/>
        </w:rPr>
        <w:t>)</w:t>
      </w:r>
      <w:r w:rsidRPr="007035AD">
        <w:rPr>
          <w:rFonts w:ascii="Times New Roman" w:eastAsia="標楷體" w:hAnsi="Times New Roman" w:cs="Times New Roman" w:hint="eastAsia"/>
          <w:bCs/>
          <w:color w:val="000000" w:themeColor="text1"/>
        </w:rPr>
        <w:t>及</w:t>
      </w:r>
      <w:r w:rsidRPr="007035AD">
        <w:rPr>
          <w:rFonts w:ascii="Times New Roman" w:eastAsia="標楷體" w:hAnsi="Times New Roman" w:cs="Times New Roman" w:hint="eastAsia"/>
          <w:bCs/>
          <w:color w:val="000000" w:themeColor="text1"/>
        </w:rPr>
        <w:t>S</w:t>
      </w:r>
      <w:r w:rsidRPr="007035AD">
        <w:rPr>
          <w:rFonts w:ascii="Times New Roman" w:eastAsia="標楷體" w:hAnsi="Times New Roman" w:cs="Times New Roman"/>
          <w:bCs/>
          <w:color w:val="000000" w:themeColor="text1"/>
        </w:rPr>
        <w:t xml:space="preserve">tructural </w:t>
      </w:r>
      <w:r w:rsidRPr="007035AD">
        <w:rPr>
          <w:rFonts w:ascii="Times New Roman" w:eastAsia="標楷體" w:hAnsi="Times New Roman" w:cs="Times New Roman" w:hint="eastAsia"/>
          <w:bCs/>
          <w:color w:val="000000" w:themeColor="text1"/>
        </w:rPr>
        <w:t>E</w:t>
      </w:r>
      <w:r w:rsidRPr="007035AD">
        <w:rPr>
          <w:rFonts w:ascii="Times New Roman" w:eastAsia="標楷體" w:hAnsi="Times New Roman" w:cs="Times New Roman"/>
          <w:bCs/>
          <w:color w:val="000000" w:themeColor="text1"/>
        </w:rPr>
        <w:t xml:space="preserve">quation </w:t>
      </w:r>
      <w:r w:rsidRPr="007035AD">
        <w:rPr>
          <w:rFonts w:ascii="Times New Roman" w:eastAsia="標楷體" w:hAnsi="Times New Roman" w:cs="Times New Roman" w:hint="eastAsia"/>
          <w:bCs/>
          <w:color w:val="000000" w:themeColor="text1"/>
        </w:rPr>
        <w:t>M</w:t>
      </w:r>
      <w:r w:rsidRPr="007035AD">
        <w:rPr>
          <w:rFonts w:ascii="Times New Roman" w:eastAsia="標楷體" w:hAnsi="Times New Roman" w:cs="Times New Roman"/>
          <w:bCs/>
          <w:color w:val="000000" w:themeColor="text1"/>
        </w:rPr>
        <w:t>odeling</w:t>
      </w:r>
      <w:r w:rsidRPr="007035AD">
        <w:rPr>
          <w:rFonts w:ascii="Times New Roman" w:eastAsia="標楷體" w:hAnsi="Times New Roman" w:cs="Times New Roman" w:hint="eastAsia"/>
          <w:bCs/>
          <w:color w:val="000000" w:themeColor="text1"/>
        </w:rPr>
        <w:t>, SEM (</w:t>
      </w:r>
      <w:r w:rsidRPr="007035AD">
        <w:rPr>
          <w:rFonts w:ascii="Times New Roman" w:eastAsia="標楷體" w:hAnsi="Times New Roman" w:cs="Times New Roman" w:hint="eastAsia"/>
          <w:bCs/>
          <w:color w:val="000000" w:themeColor="text1"/>
        </w:rPr>
        <w:t>結構方程模式</w:t>
      </w:r>
      <w:r w:rsidRPr="007035AD">
        <w:rPr>
          <w:rFonts w:ascii="Times New Roman" w:eastAsia="標楷體" w:hAnsi="Times New Roman" w:cs="Times New Roman" w:hint="eastAsia"/>
          <w:bCs/>
          <w:color w:val="000000" w:themeColor="text1"/>
        </w:rPr>
        <w:t>)</w:t>
      </w:r>
      <w:r w:rsidRPr="007035AD">
        <w:rPr>
          <w:rFonts w:ascii="Times New Roman" w:eastAsia="標楷體" w:hAnsi="Times New Roman" w:cs="Times New Roman" w:hint="eastAsia"/>
          <w:bCs/>
          <w:color w:val="000000" w:themeColor="text1"/>
        </w:rPr>
        <w:t>兩大統計方法之結合應用。</w:t>
      </w:r>
      <w:r w:rsidRPr="007035AD">
        <w:rPr>
          <w:rFonts w:ascii="Times New Roman" w:eastAsia="標楷體" w:hAnsi="Times New Roman" w:cs="Times New Roman" w:hint="eastAsia"/>
          <w:bCs/>
          <w:color w:val="000000" w:themeColor="text1"/>
        </w:rPr>
        <w:t>Meta-Analysis</w:t>
      </w:r>
      <w:r w:rsidRPr="007035AD">
        <w:rPr>
          <w:rFonts w:ascii="Times New Roman" w:eastAsia="標楷體" w:hAnsi="Times New Roman" w:cs="Times New Roman" w:hint="eastAsia"/>
          <w:bCs/>
          <w:color w:val="000000" w:themeColor="text1"/>
        </w:rPr>
        <w:t>及</w:t>
      </w:r>
      <w:r w:rsidRPr="007035AD">
        <w:rPr>
          <w:rFonts w:ascii="Times New Roman" w:eastAsia="標楷體" w:hAnsi="Times New Roman" w:cs="Times New Roman" w:hint="eastAsia"/>
          <w:bCs/>
          <w:color w:val="000000" w:themeColor="text1"/>
        </w:rPr>
        <w:t>SEM</w:t>
      </w:r>
      <w:r w:rsidRPr="007035AD">
        <w:rPr>
          <w:rFonts w:ascii="Times New Roman" w:eastAsia="標楷體" w:hAnsi="Times New Roman" w:cs="Times New Roman" w:hint="eastAsia"/>
          <w:bCs/>
          <w:color w:val="000000" w:themeColor="text1"/>
        </w:rPr>
        <w:t>皆為教育、社會、行為、生物醫學等領域中相當有用的統計方法。然而，在文獻中兩者經常被視為是無關的兩個方法。值得一提的是，在</w:t>
      </w:r>
      <w:r w:rsidRPr="007035AD">
        <w:rPr>
          <w:rFonts w:ascii="Times New Roman" w:eastAsia="標楷體" w:hAnsi="Times New Roman" w:cs="Times New Roman" w:hint="eastAsia"/>
          <w:bCs/>
          <w:color w:val="000000" w:themeColor="text1"/>
        </w:rPr>
        <w:t>Meta-Analysis</w:t>
      </w:r>
      <w:r w:rsidRPr="007035AD">
        <w:rPr>
          <w:rFonts w:ascii="Times New Roman" w:eastAsia="標楷體" w:hAnsi="Times New Roman" w:cs="Times New Roman" w:hint="eastAsia"/>
          <w:bCs/>
          <w:color w:val="000000" w:themeColor="text1"/>
        </w:rPr>
        <w:t>方法之新興進展上，</w:t>
      </w:r>
      <w:r w:rsidRPr="007035AD">
        <w:rPr>
          <w:rFonts w:ascii="Times New Roman" w:eastAsia="標楷體" w:hAnsi="Times New Roman" w:cs="Times New Roman" w:hint="eastAsia"/>
          <w:bCs/>
          <w:color w:val="000000" w:themeColor="text1"/>
        </w:rPr>
        <w:t>SEM</w:t>
      </w:r>
      <w:r w:rsidRPr="007035AD">
        <w:rPr>
          <w:rFonts w:ascii="Times New Roman" w:eastAsia="標楷體" w:hAnsi="Times New Roman" w:cs="Times New Roman" w:hint="eastAsia"/>
          <w:bCs/>
          <w:color w:val="000000" w:themeColor="text1"/>
        </w:rPr>
        <w:t>正扮演重要的角色。近年來，已有一些學者嘗試將</w:t>
      </w:r>
      <w:r w:rsidRPr="007035AD">
        <w:rPr>
          <w:rFonts w:ascii="Times New Roman" w:eastAsia="標楷體" w:hAnsi="Times New Roman" w:cs="Times New Roman" w:hint="eastAsia"/>
          <w:bCs/>
          <w:color w:val="000000" w:themeColor="text1"/>
        </w:rPr>
        <w:t>SEM</w:t>
      </w:r>
      <w:r w:rsidRPr="007035AD">
        <w:rPr>
          <w:rFonts w:ascii="Times New Roman" w:eastAsia="標楷體" w:hAnsi="Times New Roman" w:cs="Times New Roman" w:hint="eastAsia"/>
          <w:bCs/>
          <w:color w:val="000000" w:themeColor="text1"/>
        </w:rPr>
        <w:t>之方法學應用在</w:t>
      </w:r>
      <w:r w:rsidRPr="007035AD">
        <w:rPr>
          <w:rFonts w:ascii="Times New Roman" w:eastAsia="標楷體" w:hAnsi="Times New Roman" w:cs="Times New Roman" w:hint="eastAsia"/>
          <w:bCs/>
          <w:color w:val="000000" w:themeColor="text1"/>
        </w:rPr>
        <w:t>Meta-Analysis</w:t>
      </w:r>
      <w:r w:rsidRPr="007035AD">
        <w:rPr>
          <w:rFonts w:ascii="Times New Roman" w:eastAsia="標楷體" w:hAnsi="Times New Roman" w:cs="Times New Roman" w:hint="eastAsia"/>
          <w:bCs/>
          <w:color w:val="000000" w:themeColor="text1"/>
        </w:rPr>
        <w:t>之研究，例如</w:t>
      </w:r>
      <w:r w:rsidRPr="007035AD">
        <w:rPr>
          <w:rFonts w:ascii="Times New Roman" w:eastAsia="標楷體" w:hAnsi="Times New Roman" w:cs="Times New Roman" w:hint="eastAsia"/>
          <w:bCs/>
          <w:color w:val="000000" w:themeColor="text1"/>
        </w:rPr>
        <w:t>SEM-based meta-analysis</w:t>
      </w:r>
      <w:r w:rsidRPr="007035AD">
        <w:rPr>
          <w:rFonts w:ascii="Times New Roman" w:eastAsia="標楷體" w:hAnsi="Times New Roman" w:cs="Times New Roman" w:hint="eastAsia"/>
          <w:bCs/>
          <w:color w:val="000000" w:themeColor="text1"/>
        </w:rPr>
        <w:t>與</w:t>
      </w:r>
      <w:r w:rsidRPr="007035AD">
        <w:rPr>
          <w:rFonts w:ascii="Times New Roman" w:eastAsia="標楷體" w:hAnsi="Times New Roman" w:cs="Times New Roman" w:hint="eastAsia"/>
          <w:bCs/>
          <w:color w:val="000000" w:themeColor="text1"/>
        </w:rPr>
        <w:t xml:space="preserve">meta-analytic structural equation modeling (MASEM) </w:t>
      </w:r>
      <w:r w:rsidRPr="007035AD">
        <w:rPr>
          <w:rFonts w:ascii="Times New Roman" w:eastAsia="標楷體" w:hAnsi="Times New Roman" w:cs="Times New Roman" w:hint="eastAsia"/>
          <w:bCs/>
          <w:color w:val="000000" w:themeColor="text1"/>
        </w:rPr>
        <w:t>皆是結合兩者之相關應用</w:t>
      </w:r>
      <w:r w:rsidRPr="007035AD">
        <w:rPr>
          <w:rFonts w:ascii="Times New Roman" w:eastAsia="標楷體" w:hAnsi="Times New Roman" w:cs="Times New Roman" w:hint="eastAsia"/>
          <w:bCs/>
          <w:color w:val="000000" w:themeColor="text1"/>
        </w:rPr>
        <w:t>(Cheung, 2015)</w:t>
      </w:r>
      <w:r w:rsidRPr="007035AD">
        <w:rPr>
          <w:rFonts w:ascii="Times New Roman" w:eastAsia="標楷體" w:hAnsi="Times New Roman" w:cs="Times New Roman" w:hint="eastAsia"/>
          <w:bCs/>
          <w:color w:val="000000" w:themeColor="text1"/>
        </w:rPr>
        <w:t>。植基於此，研究者便可望應用新興</w:t>
      </w:r>
      <w:r w:rsidRPr="007035AD">
        <w:rPr>
          <w:rFonts w:ascii="Times New Roman" w:eastAsia="標楷體" w:hAnsi="Times New Roman" w:cs="Times New Roman" w:hint="eastAsia"/>
          <w:bCs/>
          <w:color w:val="000000" w:themeColor="text1"/>
        </w:rPr>
        <w:t>Meta-Analysis</w:t>
      </w:r>
      <w:r w:rsidRPr="007035AD">
        <w:rPr>
          <w:rFonts w:ascii="Times New Roman" w:eastAsia="標楷體" w:hAnsi="Times New Roman" w:cs="Times New Roman" w:hint="eastAsia"/>
          <w:bCs/>
          <w:color w:val="000000" w:themeColor="text1"/>
        </w:rPr>
        <w:t>方法從事相關實徵研究。</w:t>
      </w:r>
    </w:p>
    <w:p w:rsidR="003B1EDF" w:rsidRPr="007035AD" w:rsidRDefault="003B1EDF" w:rsidP="003B1EDF">
      <w:pPr>
        <w:pStyle w:val="HTML"/>
        <w:ind w:firstLineChars="200" w:firstLine="480"/>
        <w:jc w:val="both"/>
        <w:rPr>
          <w:rFonts w:ascii="Times New Roman" w:eastAsia="標楷體" w:hAnsi="Times New Roman" w:cs="Times New Roman"/>
          <w:bCs/>
          <w:color w:val="000000" w:themeColor="text1"/>
        </w:rPr>
      </w:pPr>
      <w:r w:rsidRPr="007035AD">
        <w:rPr>
          <w:rFonts w:ascii="Times New Roman" w:eastAsia="標楷體" w:hAnsi="Times New Roman" w:cs="Times New Roman" w:hint="eastAsia"/>
          <w:bCs/>
          <w:color w:val="000000" w:themeColor="text1"/>
        </w:rPr>
        <w:t>在此次的大會中，將</w:t>
      </w:r>
      <w:r w:rsidRPr="007035AD">
        <w:rPr>
          <w:rFonts w:ascii="Times New Roman" w:eastAsia="標楷體" w:hAnsi="Times New Roman" w:cs="Times New Roman"/>
          <w:bCs/>
          <w:color w:val="000000" w:themeColor="text1"/>
        </w:rPr>
        <w:t>安排兩場主題演講，分別是李茂能教授主講「</w:t>
      </w:r>
      <w:r w:rsidRPr="007035AD">
        <w:rPr>
          <w:rFonts w:ascii="Times New Roman" w:eastAsia="標楷體" w:hAnsi="Times New Roman" w:cs="Times New Roman" w:hint="eastAsia"/>
          <w:bCs/>
          <w:color w:val="000000" w:themeColor="text1"/>
        </w:rPr>
        <w:t>SEM</w:t>
      </w:r>
      <w:r w:rsidRPr="007035AD">
        <w:rPr>
          <w:rFonts w:ascii="Times New Roman" w:eastAsia="標楷體" w:hAnsi="Times New Roman" w:cs="Times New Roman"/>
          <w:bCs/>
          <w:color w:val="000000" w:themeColor="text1"/>
        </w:rPr>
        <w:t>與整合分析共舞：</w:t>
      </w:r>
      <w:r w:rsidRPr="007035AD">
        <w:rPr>
          <w:rFonts w:ascii="Times New Roman" w:eastAsia="標楷體" w:hAnsi="Times New Roman" w:cs="Times New Roman" w:hint="eastAsia"/>
          <w:bCs/>
          <w:color w:val="000000" w:themeColor="text1"/>
        </w:rPr>
        <w:t>以</w:t>
      </w:r>
      <w:proofErr w:type="spellStart"/>
      <w:r w:rsidRPr="007035AD">
        <w:rPr>
          <w:rFonts w:ascii="Times New Roman" w:eastAsia="標楷體" w:hAnsi="Times New Roman" w:cs="Times New Roman"/>
          <w:bCs/>
          <w:color w:val="000000" w:themeColor="text1"/>
        </w:rPr>
        <w:t>MetaSEM</w:t>
      </w:r>
      <w:proofErr w:type="spellEnd"/>
      <w:r w:rsidRPr="007035AD">
        <w:rPr>
          <w:rFonts w:ascii="Times New Roman" w:eastAsia="標楷體" w:hAnsi="Times New Roman" w:cs="Times New Roman"/>
          <w:bCs/>
          <w:color w:val="000000" w:themeColor="text1"/>
        </w:rPr>
        <w:t>為例</w:t>
      </w:r>
      <w:r w:rsidRPr="007035AD">
        <w:rPr>
          <w:rFonts w:ascii="標楷體" w:eastAsia="標楷體" w:hAnsi="標楷體" w:cs="Times New Roman"/>
          <w:bCs/>
          <w:color w:val="000000" w:themeColor="text1"/>
        </w:rPr>
        <w:t>」</w:t>
      </w:r>
      <w:r w:rsidRPr="007035AD">
        <w:rPr>
          <w:rFonts w:ascii="標楷體" w:eastAsia="標楷體" w:hAnsi="標楷體" w:cs="Times New Roman" w:hint="eastAsia"/>
          <w:bCs/>
          <w:color w:val="000000" w:themeColor="text1"/>
        </w:rPr>
        <w:t>，</w:t>
      </w:r>
      <w:r w:rsidRPr="007035AD">
        <w:rPr>
          <w:rFonts w:ascii="Times New Roman" w:eastAsia="標楷體" w:hAnsi="Times New Roman" w:cs="Times New Roman"/>
          <w:bCs/>
          <w:color w:val="000000" w:themeColor="text1"/>
        </w:rPr>
        <w:t>以及</w:t>
      </w:r>
      <w:r w:rsidRPr="007035AD">
        <w:rPr>
          <w:rFonts w:ascii="Times New Roman" w:eastAsia="標楷體" w:hAnsi="Times New Roman" w:cs="Times New Roman" w:hint="eastAsia"/>
          <w:bCs/>
          <w:color w:val="000000" w:themeColor="text1"/>
        </w:rPr>
        <w:t>杜裕康</w:t>
      </w:r>
      <w:r w:rsidRPr="007035AD">
        <w:rPr>
          <w:rFonts w:ascii="Times New Roman" w:eastAsia="標楷體" w:hAnsi="Times New Roman" w:cs="Times New Roman"/>
          <w:bCs/>
          <w:color w:val="000000" w:themeColor="text1"/>
        </w:rPr>
        <w:t>教授主講「</w:t>
      </w:r>
      <w:r w:rsidRPr="007035AD">
        <w:rPr>
          <w:rFonts w:ascii="Times New Roman" w:eastAsia="標楷體" w:hAnsi="Times New Roman" w:cs="Times New Roman" w:hint="eastAsia"/>
          <w:bCs/>
          <w:color w:val="000000" w:themeColor="text1"/>
        </w:rPr>
        <w:t>在結構方程模式架構之下進行</w:t>
      </w:r>
      <w:proofErr w:type="gramStart"/>
      <w:r w:rsidRPr="007035AD">
        <w:rPr>
          <w:rFonts w:ascii="Times New Roman" w:eastAsia="標楷體" w:hAnsi="Times New Roman" w:cs="Times New Roman" w:hint="eastAsia"/>
          <w:bCs/>
          <w:color w:val="000000" w:themeColor="text1"/>
        </w:rPr>
        <w:t>多變量</w:t>
      </w:r>
      <w:proofErr w:type="gramEnd"/>
      <w:r w:rsidRPr="007035AD">
        <w:rPr>
          <w:rFonts w:ascii="Times New Roman" w:eastAsia="標楷體" w:hAnsi="Times New Roman" w:cs="Times New Roman" w:hint="eastAsia"/>
          <w:bCs/>
          <w:color w:val="000000" w:themeColor="text1"/>
        </w:rPr>
        <w:t>統合分析</w:t>
      </w:r>
      <w:r w:rsidRPr="007035AD">
        <w:rPr>
          <w:rFonts w:ascii="Times New Roman" w:eastAsia="標楷體" w:hAnsi="Times New Roman" w:cs="Times New Roman"/>
          <w:bCs/>
          <w:color w:val="000000" w:themeColor="text1"/>
        </w:rPr>
        <w:t>」。</w:t>
      </w:r>
      <w:r w:rsidRPr="007035AD">
        <w:rPr>
          <w:rFonts w:ascii="Times New Roman" w:eastAsia="標楷體" w:hAnsi="Times New Roman" w:cs="Times New Roman" w:hint="eastAsia"/>
          <w:bCs/>
          <w:color w:val="000000" w:themeColor="text1"/>
        </w:rPr>
        <w:t>兩位學者對於</w:t>
      </w:r>
      <w:r w:rsidRPr="007035AD">
        <w:rPr>
          <w:rFonts w:ascii="Times New Roman" w:eastAsia="標楷體" w:hAnsi="Times New Roman" w:cs="Times New Roman" w:hint="eastAsia"/>
          <w:bCs/>
          <w:color w:val="000000" w:themeColor="text1"/>
        </w:rPr>
        <w:t>Meta-Analysis</w:t>
      </w:r>
      <w:r w:rsidRPr="007035AD">
        <w:rPr>
          <w:rFonts w:ascii="Times New Roman" w:eastAsia="標楷體" w:hAnsi="Times New Roman" w:cs="Times New Roman" w:hint="eastAsia"/>
          <w:bCs/>
          <w:color w:val="000000" w:themeColor="text1"/>
        </w:rPr>
        <w:t>、</w:t>
      </w:r>
      <w:r w:rsidRPr="007035AD">
        <w:rPr>
          <w:rFonts w:ascii="Times New Roman" w:eastAsia="標楷體" w:hAnsi="Times New Roman" w:cs="Times New Roman" w:hint="eastAsia"/>
          <w:bCs/>
          <w:color w:val="000000" w:themeColor="text1"/>
        </w:rPr>
        <w:t>SEM</w:t>
      </w:r>
      <w:r w:rsidRPr="007035AD">
        <w:rPr>
          <w:rFonts w:ascii="Times New Roman" w:eastAsia="標楷體" w:hAnsi="Times New Roman" w:cs="Times New Roman" w:hint="eastAsia"/>
          <w:bCs/>
          <w:color w:val="000000" w:themeColor="text1"/>
        </w:rPr>
        <w:t>，以及</w:t>
      </w:r>
      <w:r w:rsidRPr="007035AD">
        <w:rPr>
          <w:rFonts w:ascii="Times New Roman" w:eastAsia="標楷體" w:hAnsi="Times New Roman" w:cs="Times New Roman" w:hint="eastAsia"/>
          <w:bCs/>
          <w:color w:val="000000" w:themeColor="text1"/>
        </w:rPr>
        <w:t>Meta-Analysis</w:t>
      </w:r>
      <w:r w:rsidRPr="007035AD">
        <w:rPr>
          <w:rFonts w:ascii="Times New Roman" w:eastAsia="標楷體" w:hAnsi="Times New Roman" w:cs="Times New Roman" w:hint="eastAsia"/>
          <w:bCs/>
          <w:color w:val="000000" w:themeColor="text1"/>
        </w:rPr>
        <w:t>與</w:t>
      </w:r>
      <w:r w:rsidRPr="007035AD">
        <w:rPr>
          <w:rFonts w:ascii="Times New Roman" w:eastAsia="標楷體" w:hAnsi="Times New Roman" w:cs="Times New Roman" w:hint="eastAsia"/>
          <w:bCs/>
          <w:color w:val="000000" w:themeColor="text1"/>
        </w:rPr>
        <w:t>SEM</w:t>
      </w:r>
      <w:r w:rsidRPr="007035AD">
        <w:rPr>
          <w:rFonts w:ascii="Times New Roman" w:eastAsia="標楷體" w:hAnsi="Times New Roman" w:cs="Times New Roman" w:hint="eastAsia"/>
          <w:bCs/>
          <w:color w:val="000000" w:themeColor="text1"/>
        </w:rPr>
        <w:t>兩者結合之方法，皆有相當深入的研究</w:t>
      </w:r>
      <w:r w:rsidRPr="007035AD">
        <w:rPr>
          <w:rFonts w:ascii="Times New Roman" w:eastAsia="標楷體" w:hAnsi="Times New Roman" w:cs="Times New Roman" w:hint="eastAsia"/>
          <w:bCs/>
          <w:color w:val="000000" w:themeColor="text1"/>
        </w:rPr>
        <w:t>(</w:t>
      </w:r>
      <w:r w:rsidRPr="007035AD">
        <w:rPr>
          <w:rFonts w:ascii="Times New Roman" w:eastAsia="標楷體" w:hAnsi="Times New Roman" w:cs="Times New Roman" w:hint="eastAsia"/>
          <w:bCs/>
          <w:color w:val="000000" w:themeColor="text1"/>
        </w:rPr>
        <w:t>如李茂能，</w:t>
      </w:r>
      <w:r w:rsidRPr="007035AD">
        <w:rPr>
          <w:rFonts w:ascii="Times New Roman" w:eastAsia="標楷體" w:hAnsi="Times New Roman" w:cs="Times New Roman" w:hint="eastAsia"/>
          <w:bCs/>
          <w:color w:val="000000" w:themeColor="text1"/>
        </w:rPr>
        <w:t xml:space="preserve">2016; </w:t>
      </w:r>
      <w:proofErr w:type="spellStart"/>
      <w:r w:rsidRPr="007035AD">
        <w:rPr>
          <w:rFonts w:ascii="Times New Roman" w:eastAsia="標楷體" w:hAnsi="Times New Roman" w:cs="Times New Roman" w:hint="eastAsia"/>
          <w:bCs/>
          <w:color w:val="000000" w:themeColor="text1"/>
        </w:rPr>
        <w:t>Tu</w:t>
      </w:r>
      <w:proofErr w:type="spellEnd"/>
      <w:r w:rsidRPr="007035AD">
        <w:rPr>
          <w:rFonts w:ascii="Times New Roman" w:eastAsia="標楷體" w:hAnsi="Times New Roman" w:cs="Times New Roman" w:hint="eastAsia"/>
          <w:bCs/>
          <w:color w:val="000000" w:themeColor="text1"/>
        </w:rPr>
        <w:t xml:space="preserve"> &amp; Wu, 2017 )</w:t>
      </w:r>
      <w:r w:rsidRPr="007035AD">
        <w:rPr>
          <w:rFonts w:ascii="Times New Roman" w:eastAsia="標楷體" w:hAnsi="Times New Roman" w:cs="Times New Roman" w:hint="eastAsia"/>
          <w:bCs/>
          <w:color w:val="000000" w:themeColor="text1"/>
        </w:rPr>
        <w:t>，相信藉由兩位專精學者之主題演講，將可帶領與會者快速掌握</w:t>
      </w:r>
      <w:r w:rsidRPr="007035AD">
        <w:rPr>
          <w:rFonts w:ascii="Times New Roman" w:eastAsia="標楷體" w:hAnsi="Times New Roman" w:cs="Times New Roman" w:hint="eastAsia"/>
          <w:bCs/>
          <w:color w:val="000000" w:themeColor="text1"/>
        </w:rPr>
        <w:t>Meta-Analysis</w:t>
      </w:r>
      <w:r w:rsidRPr="007035AD">
        <w:rPr>
          <w:rFonts w:ascii="Times New Roman" w:eastAsia="標楷體" w:hAnsi="Times New Roman" w:cs="Times New Roman" w:hint="eastAsia"/>
          <w:bCs/>
          <w:color w:val="000000" w:themeColor="text1"/>
        </w:rPr>
        <w:t>方法之新興發展趨勢，從而推廣此新興方法在國內各研究領域之應用。</w:t>
      </w:r>
    </w:p>
    <w:p w:rsidR="003B1EDF" w:rsidRPr="007035AD" w:rsidRDefault="003B1EDF" w:rsidP="003B1EDF">
      <w:pPr>
        <w:pStyle w:val="HTML"/>
        <w:ind w:firstLineChars="200" w:firstLine="480"/>
        <w:jc w:val="both"/>
        <w:rPr>
          <w:rFonts w:ascii="Times New Roman" w:eastAsia="標楷體" w:hAnsi="Times New Roman" w:cs="Times New Roman"/>
          <w:bCs/>
          <w:color w:val="000000" w:themeColor="text1"/>
        </w:rPr>
      </w:pPr>
      <w:r w:rsidRPr="007035AD">
        <w:rPr>
          <w:rFonts w:ascii="Times New Roman" w:eastAsia="標楷體" w:hAnsi="Times New Roman" w:cs="Times New Roman" w:hint="eastAsia"/>
          <w:bCs/>
          <w:color w:val="000000" w:themeColor="text1"/>
        </w:rPr>
        <w:t>在論文發表之議題的規劃上，因近年來國內政府部門</w:t>
      </w:r>
      <w:r w:rsidRPr="007035AD">
        <w:rPr>
          <w:rFonts w:ascii="Times New Roman" w:eastAsia="標楷體" w:hAnsi="Times New Roman" w:cs="Times New Roman" w:hint="eastAsia"/>
          <w:bCs/>
          <w:color w:val="000000" w:themeColor="text1"/>
        </w:rPr>
        <w:t>(</w:t>
      </w:r>
      <w:r w:rsidRPr="007035AD">
        <w:rPr>
          <w:rFonts w:ascii="Times New Roman" w:eastAsia="標楷體" w:hAnsi="Times New Roman" w:cs="Times New Roman" w:hint="eastAsia"/>
          <w:bCs/>
          <w:color w:val="000000" w:themeColor="text1"/>
        </w:rPr>
        <w:t>如教育部</w:t>
      </w:r>
      <w:r w:rsidRPr="007035AD">
        <w:rPr>
          <w:rFonts w:ascii="Times New Roman" w:eastAsia="標楷體" w:hAnsi="Times New Roman" w:cs="Times New Roman" w:hint="eastAsia"/>
          <w:bCs/>
          <w:color w:val="000000" w:themeColor="text1"/>
        </w:rPr>
        <w:t>)</w:t>
      </w:r>
      <w:r w:rsidRPr="007035AD">
        <w:rPr>
          <w:rFonts w:ascii="Times New Roman" w:eastAsia="標楷體" w:hAnsi="Times New Roman" w:cs="Times New Roman" w:hint="eastAsia"/>
          <w:bCs/>
          <w:color w:val="000000" w:themeColor="text1"/>
        </w:rPr>
        <w:t>與大學院校都高度重視校務研究</w:t>
      </w:r>
      <w:r w:rsidRPr="007035AD">
        <w:rPr>
          <w:rFonts w:ascii="Times New Roman" w:eastAsia="標楷體" w:hAnsi="Times New Roman" w:cs="Times New Roman" w:hint="eastAsia"/>
          <w:bCs/>
          <w:color w:val="000000" w:themeColor="text1"/>
        </w:rPr>
        <w:t>(</w:t>
      </w:r>
      <w:r w:rsidRPr="007035AD">
        <w:rPr>
          <w:rFonts w:ascii="Times New Roman" w:eastAsia="標楷體" w:hAnsi="Times New Roman" w:cs="Times New Roman"/>
          <w:bCs/>
          <w:color w:val="000000" w:themeColor="text1"/>
        </w:rPr>
        <w:t>Institutional Research</w:t>
      </w:r>
      <w:r w:rsidRPr="007035AD">
        <w:rPr>
          <w:rFonts w:ascii="Times New Roman" w:eastAsia="標楷體" w:hAnsi="Times New Roman" w:cs="Times New Roman" w:hint="eastAsia"/>
          <w:bCs/>
          <w:color w:val="000000" w:themeColor="text1"/>
        </w:rPr>
        <w:t>, IR)</w:t>
      </w:r>
      <w:r w:rsidRPr="007035AD">
        <w:rPr>
          <w:rFonts w:ascii="Times New Roman" w:eastAsia="標楷體" w:hAnsi="Times New Roman" w:cs="Times New Roman" w:hint="eastAsia"/>
          <w:bCs/>
          <w:color w:val="000000" w:themeColor="text1"/>
        </w:rPr>
        <w:t>，而量化研究乃從事校務研究核心研究取徑之一，相關方法學之發展與應用於國內仍屬起步發展階段，亟待專家學者更深入去</w:t>
      </w:r>
      <w:proofErr w:type="gramStart"/>
      <w:r w:rsidRPr="007035AD">
        <w:rPr>
          <w:rFonts w:ascii="Times New Roman" w:eastAsia="標楷體" w:hAnsi="Times New Roman" w:cs="Times New Roman" w:hint="eastAsia"/>
          <w:bCs/>
          <w:color w:val="000000" w:themeColor="text1"/>
        </w:rPr>
        <w:t>研</w:t>
      </w:r>
      <w:proofErr w:type="gramEnd"/>
      <w:r w:rsidRPr="007035AD">
        <w:rPr>
          <w:rFonts w:ascii="Times New Roman" w:eastAsia="標楷體" w:hAnsi="Times New Roman" w:cs="Times New Roman" w:hint="eastAsia"/>
          <w:bCs/>
          <w:color w:val="000000" w:themeColor="text1"/>
        </w:rPr>
        <w:t>析。因之，此次研討會在論文發表的安排上，即特別規劃出一個焦點論壇</w:t>
      </w:r>
      <w:proofErr w:type="gramStart"/>
      <w:r w:rsidRPr="007035AD">
        <w:rPr>
          <w:rFonts w:ascii="Times New Roman" w:eastAsia="標楷體" w:hAnsi="Times New Roman" w:cs="Times New Roman"/>
          <w:bCs/>
          <w:color w:val="000000" w:themeColor="text1"/>
        </w:rPr>
        <w:t>《</w:t>
      </w:r>
      <w:proofErr w:type="gramEnd"/>
      <w:r w:rsidRPr="007035AD">
        <w:rPr>
          <w:rFonts w:ascii="Times New Roman" w:eastAsia="標楷體" w:hAnsi="Times New Roman" w:cs="Times New Roman"/>
          <w:bCs/>
          <w:color w:val="000000" w:themeColor="text1"/>
        </w:rPr>
        <w:t>大數據與小數據之外的第三條路徑？校務研究實務與統計方法學專題</w:t>
      </w:r>
      <w:bookmarkStart w:id="0" w:name="_GoBack"/>
      <w:bookmarkEnd w:id="0"/>
      <w:r w:rsidRPr="007035AD">
        <w:rPr>
          <w:rFonts w:ascii="Times New Roman" w:eastAsia="標楷體" w:hAnsi="Times New Roman" w:cs="Times New Roman"/>
          <w:bCs/>
          <w:color w:val="000000" w:themeColor="text1"/>
        </w:rPr>
        <w:t>》</w:t>
      </w:r>
      <w:r w:rsidRPr="007035AD">
        <w:rPr>
          <w:rFonts w:ascii="Times New Roman" w:eastAsia="標楷體" w:hAnsi="Times New Roman" w:cs="Times New Roman" w:hint="eastAsia"/>
          <w:bCs/>
          <w:color w:val="000000" w:themeColor="text1"/>
        </w:rPr>
        <w:t>，請專家學者針對校務研究之方法與應用議題，發表相關研究論述，以協助吾人理解量化統計方法學在校務研究上所扮演的角色與作用為何。</w:t>
      </w:r>
    </w:p>
    <w:p w:rsidR="003B1EDF" w:rsidRPr="007035AD" w:rsidRDefault="003B1EDF" w:rsidP="003B1EDF">
      <w:pPr>
        <w:pStyle w:val="HTML"/>
        <w:ind w:firstLineChars="200" w:firstLine="480"/>
        <w:jc w:val="both"/>
        <w:rPr>
          <w:rFonts w:ascii="Times New Roman" w:eastAsia="標楷體" w:hAnsi="Times New Roman" w:cs="Times New Roman"/>
          <w:bCs/>
          <w:color w:val="000000" w:themeColor="text1"/>
        </w:rPr>
      </w:pPr>
      <w:r w:rsidRPr="007035AD">
        <w:rPr>
          <w:rFonts w:ascii="Times New Roman" w:eastAsia="標楷體" w:hAnsi="Times New Roman" w:cs="Times New Roman" w:hint="eastAsia"/>
          <w:bCs/>
          <w:color w:val="000000" w:themeColor="text1"/>
        </w:rPr>
        <w:lastRenderedPageBreak/>
        <w:t>最後，除上述</w:t>
      </w:r>
      <w:r w:rsidRPr="007035AD">
        <w:rPr>
          <w:rFonts w:ascii="Times New Roman" w:eastAsia="標楷體" w:hAnsi="Times New Roman" w:cs="Times New Roman" w:hint="eastAsia"/>
          <w:bCs/>
          <w:color w:val="000000" w:themeColor="text1"/>
        </w:rPr>
        <w:t>Meta-Analysis</w:t>
      </w:r>
      <w:r w:rsidRPr="007035AD">
        <w:rPr>
          <w:rFonts w:ascii="Times New Roman" w:eastAsia="標楷體" w:hAnsi="Times New Roman" w:cs="Times New Roman" w:hint="eastAsia"/>
          <w:bCs/>
          <w:color w:val="000000" w:themeColor="text1"/>
        </w:rPr>
        <w:t>、</w:t>
      </w:r>
      <w:r w:rsidRPr="007035AD">
        <w:rPr>
          <w:rFonts w:ascii="Times New Roman" w:eastAsia="標楷體" w:hAnsi="Times New Roman" w:cs="Times New Roman" w:hint="eastAsia"/>
          <w:bCs/>
          <w:color w:val="000000" w:themeColor="text1"/>
        </w:rPr>
        <w:t>SEM</w:t>
      </w:r>
      <w:r w:rsidRPr="007035AD">
        <w:rPr>
          <w:rFonts w:ascii="Times New Roman" w:eastAsia="標楷體" w:hAnsi="Times New Roman" w:cs="Times New Roman" w:hint="eastAsia"/>
          <w:bCs/>
          <w:color w:val="000000" w:themeColor="text1"/>
        </w:rPr>
        <w:t>與</w:t>
      </w:r>
      <w:r w:rsidRPr="007035AD">
        <w:rPr>
          <w:rFonts w:ascii="Times New Roman" w:eastAsia="標楷體" w:hAnsi="Times New Roman" w:cs="Times New Roman"/>
          <w:bCs/>
          <w:color w:val="000000" w:themeColor="text1"/>
        </w:rPr>
        <w:t>I</w:t>
      </w:r>
      <w:r w:rsidRPr="007035AD">
        <w:rPr>
          <w:rFonts w:ascii="Times New Roman" w:eastAsia="標楷體" w:hAnsi="Times New Roman" w:cs="Times New Roman" w:hint="eastAsia"/>
          <w:bCs/>
          <w:color w:val="000000" w:themeColor="text1"/>
        </w:rPr>
        <w:t>R</w:t>
      </w:r>
      <w:r w:rsidRPr="007035AD">
        <w:rPr>
          <w:rFonts w:ascii="Times New Roman" w:eastAsia="標楷體" w:hAnsi="Times New Roman" w:cs="Times New Roman" w:hint="eastAsia"/>
          <w:bCs/>
          <w:color w:val="000000" w:themeColor="text1"/>
        </w:rPr>
        <w:t>等議題外，為促進國內各領域統計方法學之學術交流，此研討會亦十分歡迎從事量化研究的</w:t>
      </w:r>
      <w:r w:rsidRPr="007035AD">
        <w:rPr>
          <w:rFonts w:eastAsia="標楷體" w:hint="eastAsia"/>
          <w:color w:val="000000" w:themeColor="text1"/>
        </w:rPr>
        <w:t>專家學者、教師與研究生，共同在研討會中發表與統計方法應用相關之研究論文。</w:t>
      </w:r>
    </w:p>
    <w:p w:rsidR="00AD48F8" w:rsidRDefault="00AD48F8"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Default="003B1EDF" w:rsidP="004919BC">
      <w:pPr>
        <w:widowControl/>
        <w:spacing w:before="100" w:beforeAutospacing="1" w:after="100" w:afterAutospacing="1"/>
        <w:rPr>
          <w:rFonts w:ascii="Helvetica" w:hAnsi="Helvetica" w:cs="Helvetica" w:hint="eastAsia"/>
          <w:color w:val="000000"/>
          <w:kern w:val="0"/>
          <w:sz w:val="20"/>
          <w:szCs w:val="20"/>
        </w:rPr>
      </w:pPr>
    </w:p>
    <w:p w:rsidR="003B1EDF" w:rsidRPr="004919BC" w:rsidRDefault="003B1EDF" w:rsidP="003B1EDF">
      <w:pPr>
        <w:widowControl/>
        <w:spacing w:before="100" w:beforeAutospacing="1" w:after="100" w:afterAutospacing="1"/>
        <w:rPr>
          <w:rFonts w:ascii="Helvetica" w:hAnsi="Helvetica" w:cs="Helvetica"/>
          <w:color w:val="000000"/>
          <w:kern w:val="0"/>
          <w:sz w:val="20"/>
          <w:szCs w:val="20"/>
        </w:rPr>
      </w:pPr>
    </w:p>
    <w:tbl>
      <w:tblPr>
        <w:tblW w:w="8556" w:type="dxa"/>
        <w:tblCellMar>
          <w:left w:w="0" w:type="dxa"/>
          <w:right w:w="0" w:type="dxa"/>
        </w:tblCellMar>
        <w:tblLook w:val="04A0" w:firstRow="1" w:lastRow="0" w:firstColumn="1" w:lastColumn="0" w:noHBand="0" w:noVBand="1"/>
      </w:tblPr>
      <w:tblGrid>
        <w:gridCol w:w="1908"/>
        <w:gridCol w:w="6648"/>
      </w:tblGrid>
      <w:tr w:rsidR="003B1EDF" w:rsidRPr="004919BC" w:rsidTr="002B2B1A">
        <w:trPr>
          <w:trHeight w:val="904"/>
        </w:trPr>
        <w:tc>
          <w:tcPr>
            <w:tcW w:w="1908" w:type="dxa"/>
            <w:tcBorders>
              <w:top w:val="double" w:sz="12" w:space="0" w:color="auto"/>
              <w:left w:val="double" w:sz="12" w:space="0" w:color="auto"/>
              <w:bottom w:val="single" w:sz="8" w:space="0" w:color="auto"/>
              <w:right w:val="double" w:sz="4" w:space="0" w:color="auto"/>
            </w:tcBorders>
            <w:shd w:val="clear" w:color="auto" w:fill="993300"/>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標楷體" w:eastAsia="標楷體" w:hAnsi="標楷體" w:cs="Helvetica" w:hint="eastAsia"/>
                <w:b/>
                <w:bCs/>
                <w:color w:val="FFFFFF"/>
                <w:kern w:val="0"/>
              </w:rPr>
              <w:t>時間</w:t>
            </w:r>
          </w:p>
        </w:tc>
        <w:tc>
          <w:tcPr>
            <w:tcW w:w="6648" w:type="dxa"/>
            <w:tcBorders>
              <w:top w:val="double" w:sz="12" w:space="0" w:color="auto"/>
              <w:left w:val="nil"/>
              <w:bottom w:val="single" w:sz="8" w:space="0" w:color="auto"/>
              <w:right w:val="double" w:sz="12" w:space="0" w:color="auto"/>
            </w:tcBorders>
            <w:shd w:val="clear" w:color="auto" w:fill="993300"/>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標楷體" w:eastAsia="標楷體" w:hAnsi="標楷體" w:cs="Helvetica" w:hint="eastAsia"/>
                <w:b/>
                <w:bCs/>
                <w:color w:val="FFFFFF"/>
                <w:kern w:val="0"/>
              </w:rPr>
              <w:t>議</w:t>
            </w:r>
            <w:r w:rsidRPr="00EE7450">
              <w:rPr>
                <w:rFonts w:ascii="Helvetica" w:hAnsi="Helvetica" w:cs="Helvetica"/>
                <w:b/>
                <w:bCs/>
                <w:color w:val="FFFFFF"/>
                <w:kern w:val="0"/>
              </w:rPr>
              <w:t xml:space="preserve">               </w:t>
            </w:r>
            <w:r w:rsidRPr="00EE7450">
              <w:rPr>
                <w:rFonts w:ascii="標楷體" w:eastAsia="標楷體" w:hAnsi="標楷體" w:cs="Helvetica" w:hint="eastAsia"/>
                <w:b/>
                <w:bCs/>
                <w:color w:val="FFFFFF"/>
                <w:kern w:val="0"/>
              </w:rPr>
              <w:t>程</w:t>
            </w:r>
          </w:p>
        </w:tc>
      </w:tr>
      <w:tr w:rsidR="003B1EDF" w:rsidRPr="004919BC" w:rsidTr="002B2B1A">
        <w:trPr>
          <w:trHeight w:val="712"/>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t>8:30-9:</w:t>
            </w:r>
            <w:r w:rsidRPr="00EE7450">
              <w:rPr>
                <w:rFonts w:ascii="Helvetica" w:hAnsi="Helvetica" w:cs="Helvetica" w:hint="eastAsia"/>
                <w:color w:val="000000"/>
                <w:kern w:val="0"/>
              </w:rPr>
              <w:t>0</w:t>
            </w:r>
            <w:r w:rsidRPr="00EE7450">
              <w:rPr>
                <w:rFonts w:ascii="Helvetica" w:hAnsi="Helvetica" w:cs="Helvetica"/>
                <w:color w:val="000000"/>
                <w:kern w:val="0"/>
              </w:rPr>
              <w:t>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ind w:firstLine="5"/>
              <w:rPr>
                <w:rFonts w:eastAsia="標楷體"/>
                <w:color w:val="000000"/>
                <w:kern w:val="0"/>
              </w:rPr>
            </w:pPr>
            <w:r w:rsidRPr="00EE7450">
              <w:rPr>
                <w:rFonts w:eastAsia="標楷體"/>
                <w:color w:val="000000"/>
                <w:kern w:val="0"/>
              </w:rPr>
              <w:t>報到</w:t>
            </w:r>
          </w:p>
        </w:tc>
      </w:tr>
      <w:tr w:rsidR="003B1EDF" w:rsidRPr="004919BC" w:rsidTr="002B2B1A">
        <w:trPr>
          <w:trHeight w:val="761"/>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t>9:</w:t>
            </w:r>
            <w:r w:rsidRPr="00EE7450">
              <w:rPr>
                <w:rFonts w:ascii="Helvetica" w:hAnsi="Helvetica" w:cs="Helvetica" w:hint="eastAsia"/>
                <w:color w:val="000000"/>
                <w:kern w:val="0"/>
              </w:rPr>
              <w:t>0</w:t>
            </w:r>
            <w:r w:rsidRPr="00EE7450">
              <w:rPr>
                <w:rFonts w:ascii="Helvetica" w:hAnsi="Helvetica" w:cs="Helvetica"/>
                <w:color w:val="000000"/>
                <w:kern w:val="0"/>
              </w:rPr>
              <w:t>0-9:</w:t>
            </w:r>
            <w:r w:rsidRPr="00EE7450">
              <w:rPr>
                <w:rFonts w:ascii="Helvetica" w:hAnsi="Helvetica" w:cs="Helvetica" w:hint="eastAsia"/>
                <w:color w:val="000000"/>
                <w:kern w:val="0"/>
              </w:rPr>
              <w:t>1</w:t>
            </w:r>
            <w:r w:rsidRPr="00EE7450">
              <w:rPr>
                <w:rFonts w:ascii="Helvetica" w:hAnsi="Helvetica" w:cs="Helvetica"/>
                <w:color w:val="000000"/>
                <w:kern w:val="0"/>
              </w:rPr>
              <w:t>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line="400" w:lineRule="atLeast"/>
              <w:rPr>
                <w:rFonts w:eastAsia="標楷體"/>
                <w:color w:val="000000"/>
                <w:kern w:val="0"/>
              </w:rPr>
            </w:pPr>
            <w:r w:rsidRPr="00EE7450">
              <w:rPr>
                <w:rFonts w:eastAsia="標楷體"/>
                <w:color w:val="000000"/>
                <w:kern w:val="0"/>
              </w:rPr>
              <w:t>開幕致辭</w:t>
            </w:r>
          </w:p>
          <w:p w:rsidR="003B1EDF" w:rsidRPr="007035AD" w:rsidRDefault="003B1EDF" w:rsidP="002B2B1A">
            <w:pPr>
              <w:widowControl/>
              <w:spacing w:before="100" w:beforeAutospacing="1" w:after="100" w:afterAutospacing="1" w:line="400" w:lineRule="atLeast"/>
              <w:rPr>
                <w:rFonts w:eastAsia="標楷體"/>
                <w:color w:val="000000" w:themeColor="text1"/>
                <w:kern w:val="0"/>
              </w:rPr>
            </w:pPr>
            <w:r w:rsidRPr="007035AD">
              <w:rPr>
                <w:rFonts w:eastAsia="標楷體"/>
                <w:color w:val="000000" w:themeColor="text1"/>
                <w:kern w:val="0"/>
              </w:rPr>
              <w:t xml:space="preserve">1. </w:t>
            </w:r>
            <w:r w:rsidRPr="007035AD">
              <w:rPr>
                <w:rFonts w:eastAsia="標楷體"/>
                <w:color w:val="000000" w:themeColor="text1"/>
                <w:kern w:val="0"/>
              </w:rPr>
              <w:t>國立中興大學師長</w:t>
            </w:r>
          </w:p>
          <w:p w:rsidR="003B1EDF" w:rsidRPr="00EE7450" w:rsidRDefault="003B1EDF" w:rsidP="002B2B1A">
            <w:pPr>
              <w:widowControl/>
              <w:spacing w:before="100" w:beforeAutospacing="1" w:after="100" w:afterAutospacing="1" w:line="400" w:lineRule="atLeast"/>
              <w:rPr>
                <w:rFonts w:eastAsia="標楷體"/>
                <w:b/>
                <w:color w:val="000000"/>
                <w:kern w:val="0"/>
              </w:rPr>
            </w:pPr>
            <w:r w:rsidRPr="00EE7450">
              <w:rPr>
                <w:rFonts w:eastAsia="標楷體"/>
                <w:color w:val="000000"/>
                <w:kern w:val="0"/>
              </w:rPr>
              <w:t xml:space="preserve">2. </w:t>
            </w:r>
            <w:r w:rsidRPr="00EE7450">
              <w:rPr>
                <w:rFonts w:eastAsia="標楷體"/>
                <w:color w:val="000000"/>
                <w:kern w:val="0"/>
              </w:rPr>
              <w:t>台灣統計方法</w:t>
            </w:r>
            <w:proofErr w:type="gramStart"/>
            <w:r w:rsidRPr="00EE7450">
              <w:rPr>
                <w:rFonts w:eastAsia="標楷體"/>
                <w:color w:val="000000"/>
                <w:kern w:val="0"/>
              </w:rPr>
              <w:t>學</w:t>
            </w:r>
            <w:proofErr w:type="gramEnd"/>
            <w:r w:rsidRPr="00EE7450">
              <w:rPr>
                <w:rFonts w:eastAsia="標楷體"/>
                <w:color w:val="000000"/>
                <w:kern w:val="0"/>
              </w:rPr>
              <w:t>學會</w:t>
            </w:r>
            <w:r w:rsidRPr="00EE7450">
              <w:rPr>
                <w:rFonts w:eastAsia="標楷體"/>
                <w:color w:val="000000"/>
                <w:kern w:val="0"/>
              </w:rPr>
              <w:t xml:space="preserve"> </w:t>
            </w:r>
            <w:r w:rsidRPr="00EE7450">
              <w:rPr>
                <w:rFonts w:eastAsia="標楷體"/>
                <w:color w:val="000000"/>
                <w:kern w:val="0"/>
              </w:rPr>
              <w:t>吳勁甫理事長</w:t>
            </w:r>
          </w:p>
        </w:tc>
      </w:tr>
      <w:tr w:rsidR="003B1EDF" w:rsidRPr="004919BC" w:rsidTr="002B2B1A">
        <w:trPr>
          <w:trHeight w:val="761"/>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t>9:</w:t>
            </w:r>
            <w:r w:rsidRPr="00EE7450">
              <w:rPr>
                <w:rFonts w:ascii="Helvetica" w:hAnsi="Helvetica" w:cs="Helvetica" w:hint="eastAsia"/>
                <w:color w:val="000000"/>
                <w:kern w:val="0"/>
              </w:rPr>
              <w:t>1</w:t>
            </w:r>
            <w:r w:rsidRPr="00EE7450">
              <w:rPr>
                <w:rFonts w:ascii="Helvetica" w:hAnsi="Helvetica" w:cs="Helvetica"/>
                <w:color w:val="000000"/>
                <w:kern w:val="0"/>
              </w:rPr>
              <w:t>0-10:</w:t>
            </w:r>
            <w:r w:rsidRPr="00EE7450">
              <w:rPr>
                <w:rFonts w:ascii="Helvetica" w:hAnsi="Helvetica" w:cs="Helvetica" w:hint="eastAsia"/>
                <w:color w:val="000000"/>
                <w:kern w:val="0"/>
              </w:rPr>
              <w:t>4</w:t>
            </w:r>
            <w:r w:rsidRPr="00EE7450">
              <w:rPr>
                <w:rFonts w:ascii="Helvetica" w:hAnsi="Helvetica" w:cs="Helvetica"/>
                <w:color w:val="000000"/>
                <w:kern w:val="0"/>
              </w:rPr>
              <w:t>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E52C11" w:rsidRDefault="003B1EDF" w:rsidP="002B2B1A">
            <w:pPr>
              <w:widowControl/>
              <w:spacing w:before="100" w:beforeAutospacing="1" w:after="100" w:afterAutospacing="1" w:line="400" w:lineRule="atLeast"/>
              <w:rPr>
                <w:rFonts w:eastAsia="標楷體"/>
                <w:b/>
                <w:color w:val="000000"/>
                <w:kern w:val="0"/>
              </w:rPr>
            </w:pPr>
            <w:r w:rsidRPr="00E52C11">
              <w:rPr>
                <w:rFonts w:eastAsia="標楷體"/>
                <w:b/>
                <w:color w:val="000000"/>
                <w:kern w:val="0"/>
              </w:rPr>
              <w:t>專題演講</w:t>
            </w:r>
            <w:r w:rsidRPr="00E52C11">
              <w:rPr>
                <w:rFonts w:eastAsia="標楷體"/>
                <w:b/>
                <w:color w:val="000000"/>
                <w:kern w:val="0"/>
              </w:rPr>
              <w:t>1</w:t>
            </w:r>
            <w:r w:rsidRPr="00E52C11">
              <w:rPr>
                <w:rFonts w:eastAsia="標楷體"/>
                <w:b/>
                <w:color w:val="000000"/>
                <w:kern w:val="0"/>
              </w:rPr>
              <w:t>：</w:t>
            </w:r>
          </w:p>
          <w:p w:rsidR="003B1EDF" w:rsidRPr="00EE7450" w:rsidRDefault="003B1EDF" w:rsidP="002B2B1A">
            <w:pPr>
              <w:widowControl/>
              <w:spacing w:before="100" w:beforeAutospacing="1" w:after="100" w:afterAutospacing="1" w:line="400" w:lineRule="atLeast"/>
              <w:rPr>
                <w:rFonts w:eastAsia="標楷體"/>
                <w:color w:val="000000"/>
                <w:kern w:val="0"/>
              </w:rPr>
            </w:pPr>
            <w:r w:rsidRPr="00EE7450">
              <w:rPr>
                <w:rFonts w:eastAsia="標楷體" w:hint="eastAsia"/>
                <w:bCs/>
                <w:color w:val="000000" w:themeColor="text1"/>
              </w:rPr>
              <w:t>SEM</w:t>
            </w:r>
            <w:r w:rsidRPr="00EE7450">
              <w:rPr>
                <w:rFonts w:eastAsia="標楷體"/>
                <w:bCs/>
                <w:color w:val="000000" w:themeColor="text1"/>
              </w:rPr>
              <w:t>與整合分析共舞</w:t>
            </w:r>
            <w:r w:rsidRPr="007035AD">
              <w:rPr>
                <w:rFonts w:eastAsia="標楷體"/>
                <w:bCs/>
                <w:color w:val="000000" w:themeColor="text1"/>
              </w:rPr>
              <w:t>：</w:t>
            </w:r>
            <w:r w:rsidRPr="007035AD">
              <w:rPr>
                <w:rFonts w:eastAsia="標楷體" w:hint="eastAsia"/>
                <w:bCs/>
                <w:color w:val="000000" w:themeColor="text1"/>
              </w:rPr>
              <w:t>以</w:t>
            </w:r>
            <w:proofErr w:type="spellStart"/>
            <w:r w:rsidRPr="007035AD">
              <w:rPr>
                <w:rFonts w:eastAsia="標楷體"/>
                <w:bCs/>
                <w:color w:val="000000" w:themeColor="text1"/>
              </w:rPr>
              <w:t>MetaSEM</w:t>
            </w:r>
            <w:proofErr w:type="spellEnd"/>
            <w:r w:rsidRPr="007035AD">
              <w:rPr>
                <w:rFonts w:eastAsia="標楷體"/>
                <w:bCs/>
                <w:color w:val="000000" w:themeColor="text1"/>
              </w:rPr>
              <w:t>為例</w:t>
            </w:r>
          </w:p>
          <w:p w:rsidR="003B1EDF" w:rsidRPr="00EE7450" w:rsidRDefault="003B1EDF" w:rsidP="002B2B1A">
            <w:pPr>
              <w:widowControl/>
              <w:spacing w:before="100" w:beforeAutospacing="1" w:after="100" w:afterAutospacing="1" w:line="400" w:lineRule="atLeast"/>
              <w:rPr>
                <w:rFonts w:eastAsia="標楷體"/>
                <w:color w:val="000000"/>
                <w:kern w:val="0"/>
              </w:rPr>
            </w:pPr>
            <w:r w:rsidRPr="00EE7450">
              <w:rPr>
                <w:rFonts w:eastAsia="標楷體"/>
                <w:color w:val="000000"/>
                <w:kern w:val="0"/>
              </w:rPr>
              <w:t>主講人：李茂能教授</w:t>
            </w:r>
          </w:p>
          <w:p w:rsidR="003B1EDF" w:rsidRPr="00EE7450" w:rsidRDefault="003B1EDF" w:rsidP="002B2B1A">
            <w:pPr>
              <w:widowControl/>
              <w:spacing w:before="100" w:beforeAutospacing="1" w:after="100" w:afterAutospacing="1" w:line="400" w:lineRule="atLeast"/>
              <w:rPr>
                <w:rFonts w:eastAsia="標楷體"/>
                <w:color w:val="000000"/>
                <w:kern w:val="0"/>
              </w:rPr>
            </w:pPr>
            <w:r w:rsidRPr="00EE7450">
              <w:rPr>
                <w:rFonts w:eastAsia="標楷體"/>
                <w:color w:val="000000"/>
                <w:kern w:val="0"/>
              </w:rPr>
              <w:t>主持人：</w:t>
            </w:r>
            <w:r w:rsidRPr="00EE7450">
              <w:rPr>
                <w:rFonts w:eastAsia="標楷體" w:hint="eastAsia"/>
                <w:color w:val="000000"/>
                <w:kern w:val="0"/>
              </w:rPr>
              <w:t xml:space="preserve"> </w:t>
            </w:r>
            <w:r w:rsidRPr="00EE7450">
              <w:rPr>
                <w:rFonts w:eastAsia="標楷體" w:hint="eastAsia"/>
                <w:color w:val="000000"/>
                <w:kern w:val="0"/>
              </w:rPr>
              <w:t>待聘</w:t>
            </w:r>
          </w:p>
        </w:tc>
      </w:tr>
      <w:tr w:rsidR="003B1EDF" w:rsidRPr="004919BC" w:rsidTr="002B2B1A">
        <w:trPr>
          <w:trHeight w:val="761"/>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t>10:</w:t>
            </w:r>
            <w:r w:rsidRPr="00EE7450">
              <w:rPr>
                <w:rFonts w:ascii="Helvetica" w:hAnsi="Helvetica" w:cs="Helvetica" w:hint="eastAsia"/>
                <w:color w:val="000000"/>
                <w:kern w:val="0"/>
              </w:rPr>
              <w:t>4</w:t>
            </w:r>
            <w:r w:rsidRPr="00EE7450">
              <w:rPr>
                <w:rFonts w:ascii="Helvetica" w:hAnsi="Helvetica" w:cs="Helvetica"/>
                <w:color w:val="000000"/>
                <w:kern w:val="0"/>
              </w:rPr>
              <w:t>0-11:00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rPr>
                <w:rFonts w:eastAsia="標楷體"/>
                <w:color w:val="000000"/>
                <w:kern w:val="0"/>
              </w:rPr>
            </w:pPr>
            <w:r w:rsidRPr="00EE7450">
              <w:rPr>
                <w:rFonts w:eastAsia="標楷體"/>
                <w:color w:val="000000"/>
                <w:kern w:val="0"/>
              </w:rPr>
              <w:t>休息時間</w:t>
            </w:r>
          </w:p>
        </w:tc>
      </w:tr>
      <w:tr w:rsidR="003B1EDF" w:rsidRPr="004919BC" w:rsidTr="002B2B1A">
        <w:trPr>
          <w:trHeight w:val="761"/>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t>11:00-12:30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E52C11" w:rsidRDefault="003B1EDF" w:rsidP="002B2B1A">
            <w:pPr>
              <w:widowControl/>
              <w:spacing w:before="100" w:beforeAutospacing="1" w:after="100" w:afterAutospacing="1"/>
              <w:rPr>
                <w:rFonts w:eastAsia="標楷體"/>
                <w:b/>
                <w:color w:val="000000"/>
                <w:kern w:val="0"/>
              </w:rPr>
            </w:pPr>
            <w:r w:rsidRPr="00E52C11">
              <w:rPr>
                <w:rFonts w:eastAsia="標楷體"/>
                <w:b/>
                <w:color w:val="000000"/>
                <w:kern w:val="0"/>
              </w:rPr>
              <w:t>專題演講</w:t>
            </w:r>
            <w:r w:rsidRPr="00E52C11">
              <w:rPr>
                <w:rFonts w:eastAsia="標楷體"/>
                <w:b/>
                <w:color w:val="000000"/>
                <w:kern w:val="0"/>
              </w:rPr>
              <w:t>2</w:t>
            </w:r>
            <w:r w:rsidRPr="00E52C11">
              <w:rPr>
                <w:rFonts w:eastAsia="標楷體"/>
                <w:b/>
                <w:color w:val="000000"/>
                <w:kern w:val="0"/>
              </w:rPr>
              <w:t>：</w:t>
            </w:r>
          </w:p>
          <w:p w:rsidR="003B1EDF" w:rsidRPr="00EE7450" w:rsidRDefault="003B1EDF" w:rsidP="002B2B1A">
            <w:pPr>
              <w:widowControl/>
              <w:spacing w:before="100" w:beforeAutospacing="1" w:after="100" w:afterAutospacing="1"/>
              <w:rPr>
                <w:rFonts w:eastAsia="標楷體"/>
                <w:bCs/>
                <w:color w:val="FF0000"/>
              </w:rPr>
            </w:pPr>
            <w:r>
              <w:rPr>
                <w:rFonts w:eastAsia="標楷體" w:hint="eastAsia"/>
                <w:bCs/>
                <w:color w:val="000000" w:themeColor="text1"/>
              </w:rPr>
              <w:t>在結構方程模式架構之下進行</w:t>
            </w:r>
            <w:proofErr w:type="gramStart"/>
            <w:r>
              <w:rPr>
                <w:rFonts w:eastAsia="標楷體" w:hint="eastAsia"/>
                <w:bCs/>
                <w:color w:val="000000" w:themeColor="text1"/>
              </w:rPr>
              <w:t>多變量</w:t>
            </w:r>
            <w:proofErr w:type="gramEnd"/>
            <w:r>
              <w:rPr>
                <w:rFonts w:eastAsia="標楷體" w:hint="eastAsia"/>
                <w:bCs/>
                <w:color w:val="000000" w:themeColor="text1"/>
              </w:rPr>
              <w:t>統合分析</w:t>
            </w:r>
          </w:p>
          <w:p w:rsidR="003B1EDF" w:rsidRPr="00EE7450" w:rsidRDefault="003B1EDF" w:rsidP="002B2B1A">
            <w:pPr>
              <w:widowControl/>
              <w:spacing w:before="100" w:beforeAutospacing="1" w:after="100" w:afterAutospacing="1"/>
              <w:rPr>
                <w:rFonts w:eastAsia="標楷體"/>
                <w:color w:val="000000"/>
                <w:kern w:val="0"/>
              </w:rPr>
            </w:pPr>
            <w:r w:rsidRPr="00EE7450">
              <w:rPr>
                <w:rFonts w:eastAsia="標楷體"/>
                <w:color w:val="000000"/>
                <w:kern w:val="0"/>
              </w:rPr>
              <w:t>主講人：</w:t>
            </w:r>
            <w:r w:rsidRPr="00EE7450">
              <w:rPr>
                <w:rFonts w:eastAsia="標楷體" w:hint="eastAsia"/>
                <w:color w:val="000000"/>
                <w:kern w:val="0"/>
              </w:rPr>
              <w:t xml:space="preserve"> </w:t>
            </w:r>
            <w:r w:rsidRPr="00EE7450">
              <w:rPr>
                <w:rFonts w:eastAsia="標楷體"/>
                <w:color w:val="000000"/>
                <w:kern w:val="0"/>
              </w:rPr>
              <w:t>杜裕康教授</w:t>
            </w:r>
          </w:p>
          <w:p w:rsidR="003B1EDF" w:rsidRPr="00EE7450" w:rsidRDefault="003B1EDF" w:rsidP="002B2B1A">
            <w:pPr>
              <w:widowControl/>
              <w:spacing w:before="100" w:beforeAutospacing="1" w:after="100" w:afterAutospacing="1"/>
              <w:rPr>
                <w:rFonts w:eastAsia="標楷體"/>
                <w:color w:val="000000"/>
                <w:kern w:val="0"/>
              </w:rPr>
            </w:pPr>
            <w:r w:rsidRPr="00EE7450">
              <w:rPr>
                <w:rFonts w:eastAsia="標楷體"/>
                <w:color w:val="000000"/>
                <w:kern w:val="0"/>
              </w:rPr>
              <w:t>主持人：</w:t>
            </w:r>
            <w:r w:rsidRPr="00EE7450">
              <w:rPr>
                <w:rFonts w:eastAsia="標楷體" w:hint="eastAsia"/>
                <w:color w:val="000000"/>
                <w:kern w:val="0"/>
              </w:rPr>
              <w:t>待聘</w:t>
            </w:r>
          </w:p>
        </w:tc>
      </w:tr>
      <w:tr w:rsidR="003B1EDF" w:rsidRPr="004919BC" w:rsidTr="002B2B1A">
        <w:trPr>
          <w:trHeight w:val="761"/>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t>12:30-13:30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rPr>
                <w:rFonts w:eastAsia="標楷體"/>
                <w:color w:val="000000"/>
                <w:kern w:val="0"/>
              </w:rPr>
            </w:pPr>
            <w:r w:rsidRPr="00EE7450">
              <w:rPr>
                <w:rFonts w:eastAsia="標楷體"/>
                <w:color w:val="000000"/>
                <w:kern w:val="0"/>
              </w:rPr>
              <w:t>午餐時間</w:t>
            </w:r>
          </w:p>
        </w:tc>
      </w:tr>
      <w:tr w:rsidR="003B1EDF" w:rsidRPr="004919BC" w:rsidTr="002B2B1A">
        <w:trPr>
          <w:trHeight w:val="761"/>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Pr>
                <w:rFonts w:ascii="Helvetica" w:hAnsi="Helvetica" w:cs="Helvetica"/>
                <w:color w:val="000000"/>
                <w:kern w:val="0"/>
              </w:rPr>
              <w:t>1</w:t>
            </w:r>
            <w:r>
              <w:rPr>
                <w:rFonts w:ascii="Helvetica" w:hAnsi="Helvetica" w:cs="Helvetica" w:hint="eastAsia"/>
                <w:color w:val="000000"/>
                <w:kern w:val="0"/>
              </w:rPr>
              <w:t>2</w:t>
            </w:r>
            <w:r>
              <w:rPr>
                <w:rFonts w:ascii="Helvetica" w:hAnsi="Helvetica" w:cs="Helvetica"/>
                <w:color w:val="000000"/>
                <w:kern w:val="0"/>
              </w:rPr>
              <w:t>:</w:t>
            </w:r>
            <w:r>
              <w:rPr>
                <w:rFonts w:ascii="Helvetica" w:hAnsi="Helvetica" w:cs="Helvetica" w:hint="eastAsia"/>
                <w:color w:val="000000"/>
                <w:kern w:val="0"/>
              </w:rPr>
              <w:t>4</w:t>
            </w:r>
            <w:r w:rsidRPr="00EE7450">
              <w:rPr>
                <w:rFonts w:ascii="Helvetica" w:hAnsi="Helvetica" w:cs="Helvetica"/>
                <w:color w:val="000000"/>
                <w:kern w:val="0"/>
              </w:rPr>
              <w:t>0-13:30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rPr>
                <w:rFonts w:eastAsia="標楷體"/>
                <w:color w:val="000000"/>
                <w:kern w:val="0"/>
              </w:rPr>
            </w:pPr>
            <w:r w:rsidRPr="00EE7450">
              <w:rPr>
                <w:rFonts w:eastAsia="標楷體"/>
                <w:color w:val="000000"/>
                <w:kern w:val="0"/>
              </w:rPr>
              <w:t>2017</w:t>
            </w:r>
            <w:r w:rsidRPr="00EE7450">
              <w:rPr>
                <w:rFonts w:eastAsia="標楷體"/>
                <w:color w:val="000000"/>
                <w:kern w:val="0"/>
              </w:rPr>
              <w:t>年台灣統計方法</w:t>
            </w:r>
            <w:proofErr w:type="gramStart"/>
            <w:r w:rsidRPr="00EE7450">
              <w:rPr>
                <w:rFonts w:eastAsia="標楷體"/>
                <w:color w:val="000000"/>
                <w:kern w:val="0"/>
              </w:rPr>
              <w:t>學</w:t>
            </w:r>
            <w:proofErr w:type="gramEnd"/>
            <w:r w:rsidRPr="00EE7450">
              <w:rPr>
                <w:rFonts w:eastAsia="標楷體"/>
                <w:color w:val="000000"/>
                <w:kern w:val="0"/>
              </w:rPr>
              <w:t>學會會員大會</w:t>
            </w:r>
          </w:p>
        </w:tc>
      </w:tr>
      <w:tr w:rsidR="003B1EDF" w:rsidRPr="004919BC" w:rsidTr="002B2B1A">
        <w:trPr>
          <w:trHeight w:val="761"/>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t>13:30-15:00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7035AD" w:rsidRDefault="003B1EDF" w:rsidP="002B2B1A">
            <w:pPr>
              <w:widowControl/>
              <w:spacing w:before="100" w:beforeAutospacing="1" w:after="100" w:afterAutospacing="1"/>
              <w:rPr>
                <w:rFonts w:eastAsia="標楷體"/>
                <w:color w:val="000000" w:themeColor="text1"/>
                <w:kern w:val="0"/>
              </w:rPr>
            </w:pPr>
            <w:r w:rsidRPr="007035AD">
              <w:rPr>
                <w:rFonts w:eastAsia="標楷體"/>
                <w:color w:val="000000" w:themeColor="text1"/>
                <w:kern w:val="0"/>
              </w:rPr>
              <w:t>論文發表</w:t>
            </w:r>
            <w:r w:rsidRPr="007035AD">
              <w:rPr>
                <w:rFonts w:eastAsia="標楷體" w:hint="eastAsia"/>
                <w:color w:val="000000" w:themeColor="text1"/>
                <w:kern w:val="0"/>
              </w:rPr>
              <w:t>1</w:t>
            </w:r>
            <w:r w:rsidRPr="007035AD">
              <w:rPr>
                <w:rFonts w:eastAsia="標楷體"/>
                <w:color w:val="000000" w:themeColor="text1"/>
                <w:kern w:val="0"/>
              </w:rPr>
              <w:t>（</w:t>
            </w:r>
            <w:r w:rsidRPr="007035AD">
              <w:rPr>
                <w:rFonts w:eastAsia="標楷體" w:hint="eastAsia"/>
                <w:color w:val="000000" w:themeColor="text1"/>
                <w:kern w:val="0"/>
              </w:rPr>
              <w:t>A</w:t>
            </w:r>
            <w:r w:rsidRPr="007035AD">
              <w:rPr>
                <w:rFonts w:eastAsia="標楷體"/>
                <w:color w:val="000000" w:themeColor="text1"/>
                <w:kern w:val="0"/>
              </w:rPr>
              <w:t>場地）：</w:t>
            </w:r>
            <w:r w:rsidRPr="007035AD">
              <w:rPr>
                <w:rFonts w:eastAsia="標楷體" w:hint="eastAsia"/>
                <w:color w:val="000000" w:themeColor="text1"/>
                <w:kern w:val="0"/>
              </w:rPr>
              <w:t>4-5</w:t>
            </w:r>
            <w:r w:rsidRPr="007035AD">
              <w:rPr>
                <w:rFonts w:eastAsia="標楷體" w:hint="eastAsia"/>
                <w:color w:val="000000" w:themeColor="text1"/>
                <w:kern w:val="0"/>
              </w:rPr>
              <w:t>篇論文</w:t>
            </w:r>
          </w:p>
          <w:p w:rsidR="003B1EDF" w:rsidRPr="007035AD" w:rsidRDefault="003B1EDF" w:rsidP="002B2B1A">
            <w:pPr>
              <w:widowControl/>
              <w:spacing w:before="100" w:beforeAutospacing="1" w:after="100" w:afterAutospacing="1"/>
              <w:rPr>
                <w:rFonts w:eastAsia="標楷體"/>
                <w:color w:val="000000" w:themeColor="text1"/>
                <w:kern w:val="0"/>
              </w:rPr>
            </w:pPr>
            <w:proofErr w:type="gramStart"/>
            <w:r w:rsidRPr="007035AD">
              <w:rPr>
                <w:rFonts w:eastAsia="標楷體"/>
                <w:color w:val="000000" w:themeColor="text1"/>
                <w:kern w:val="0"/>
              </w:rPr>
              <w:t>（</w:t>
            </w:r>
            <w:proofErr w:type="gramEnd"/>
            <w:r w:rsidRPr="007035AD">
              <w:rPr>
                <w:rFonts w:eastAsia="標楷體" w:hint="eastAsia"/>
                <w:color w:val="000000" w:themeColor="text1"/>
                <w:kern w:val="0"/>
              </w:rPr>
              <w:t>焦點論壇</w:t>
            </w:r>
            <w:r w:rsidRPr="007035AD">
              <w:rPr>
                <w:rFonts w:eastAsia="標楷體"/>
                <w:color w:val="000000" w:themeColor="text1"/>
                <w:kern w:val="0"/>
              </w:rPr>
              <w:t>：大數據與小數據之外的第三條路徑？校務研究實務與統計方法學專題</w:t>
            </w:r>
            <w:proofErr w:type="gramStart"/>
            <w:r w:rsidRPr="007035AD">
              <w:rPr>
                <w:rFonts w:eastAsia="標楷體"/>
                <w:color w:val="000000" w:themeColor="text1"/>
                <w:kern w:val="0"/>
              </w:rPr>
              <w:t>）</w:t>
            </w:r>
            <w:proofErr w:type="gramEnd"/>
          </w:p>
          <w:p w:rsidR="003B1EDF" w:rsidRPr="007035AD" w:rsidRDefault="003B1EDF" w:rsidP="002B2B1A">
            <w:pPr>
              <w:widowControl/>
              <w:spacing w:before="100" w:beforeAutospacing="1" w:after="100" w:afterAutospacing="1"/>
              <w:rPr>
                <w:rFonts w:eastAsia="標楷體"/>
                <w:color w:val="000000" w:themeColor="text1"/>
                <w:kern w:val="0"/>
              </w:rPr>
            </w:pPr>
            <w:r w:rsidRPr="007035AD">
              <w:rPr>
                <w:rFonts w:eastAsia="標楷體"/>
                <w:color w:val="000000" w:themeColor="text1"/>
                <w:kern w:val="0"/>
              </w:rPr>
              <w:t>主持人：</w:t>
            </w:r>
            <w:r w:rsidRPr="007035AD">
              <w:rPr>
                <w:rFonts w:eastAsia="標楷體"/>
                <w:color w:val="000000" w:themeColor="text1"/>
                <w:kern w:val="0"/>
              </w:rPr>
              <w:t xml:space="preserve"> </w:t>
            </w:r>
            <w:r w:rsidRPr="007035AD">
              <w:rPr>
                <w:rFonts w:eastAsia="標楷體" w:hint="eastAsia"/>
                <w:color w:val="000000" w:themeColor="text1"/>
                <w:kern w:val="0"/>
              </w:rPr>
              <w:t>待聘</w:t>
            </w:r>
          </w:p>
          <w:p w:rsidR="003B1EDF" w:rsidRPr="007035AD" w:rsidRDefault="003B1EDF" w:rsidP="002B2B1A">
            <w:pPr>
              <w:widowControl/>
              <w:spacing w:before="100" w:beforeAutospacing="1" w:after="100" w:afterAutospacing="1"/>
              <w:rPr>
                <w:rFonts w:eastAsia="標楷體"/>
                <w:color w:val="000000" w:themeColor="text1"/>
                <w:kern w:val="0"/>
              </w:rPr>
            </w:pPr>
            <w:r w:rsidRPr="007035AD">
              <w:rPr>
                <w:rFonts w:eastAsia="標楷體"/>
                <w:color w:val="000000" w:themeColor="text1"/>
                <w:kern w:val="0"/>
              </w:rPr>
              <w:lastRenderedPageBreak/>
              <w:t>論文發表</w:t>
            </w:r>
            <w:r w:rsidRPr="007035AD">
              <w:rPr>
                <w:rFonts w:eastAsia="標楷體" w:hint="eastAsia"/>
                <w:color w:val="000000" w:themeColor="text1"/>
                <w:kern w:val="0"/>
              </w:rPr>
              <w:t>2</w:t>
            </w:r>
            <w:r w:rsidRPr="007035AD">
              <w:rPr>
                <w:rFonts w:eastAsia="標楷體"/>
                <w:color w:val="000000" w:themeColor="text1"/>
                <w:kern w:val="0"/>
              </w:rPr>
              <w:t>（</w:t>
            </w:r>
            <w:r w:rsidRPr="007035AD">
              <w:rPr>
                <w:rFonts w:eastAsia="標楷體" w:hint="eastAsia"/>
                <w:color w:val="000000" w:themeColor="text1"/>
                <w:kern w:val="0"/>
              </w:rPr>
              <w:t>B</w:t>
            </w:r>
            <w:r w:rsidRPr="007035AD">
              <w:rPr>
                <w:rFonts w:eastAsia="標楷體"/>
                <w:color w:val="000000" w:themeColor="text1"/>
                <w:kern w:val="0"/>
              </w:rPr>
              <w:t>場地）：</w:t>
            </w:r>
            <w:r w:rsidRPr="007035AD">
              <w:rPr>
                <w:rFonts w:eastAsia="標楷體" w:hint="eastAsia"/>
                <w:color w:val="000000" w:themeColor="text1"/>
                <w:kern w:val="0"/>
              </w:rPr>
              <w:t>4</w:t>
            </w:r>
            <w:r w:rsidRPr="007035AD">
              <w:rPr>
                <w:rFonts w:eastAsia="標楷體" w:hint="eastAsia"/>
                <w:color w:val="000000" w:themeColor="text1"/>
                <w:kern w:val="0"/>
              </w:rPr>
              <w:t>篇論文</w:t>
            </w:r>
          </w:p>
          <w:p w:rsidR="003B1EDF" w:rsidRPr="007035AD" w:rsidRDefault="003B1EDF" w:rsidP="002B2B1A">
            <w:pPr>
              <w:widowControl/>
              <w:spacing w:before="100" w:beforeAutospacing="1" w:after="100" w:afterAutospacing="1"/>
              <w:rPr>
                <w:rFonts w:eastAsia="標楷體"/>
                <w:color w:val="000000" w:themeColor="text1"/>
                <w:kern w:val="0"/>
              </w:rPr>
            </w:pPr>
            <w:r w:rsidRPr="007035AD">
              <w:rPr>
                <w:rFonts w:eastAsia="標楷體"/>
                <w:color w:val="000000" w:themeColor="text1"/>
                <w:kern w:val="0"/>
              </w:rPr>
              <w:t>主持人：</w:t>
            </w:r>
            <w:r w:rsidRPr="007035AD">
              <w:rPr>
                <w:rFonts w:eastAsia="標楷體"/>
                <w:color w:val="000000" w:themeColor="text1"/>
                <w:kern w:val="0"/>
              </w:rPr>
              <w:t xml:space="preserve"> </w:t>
            </w:r>
            <w:r w:rsidRPr="007035AD">
              <w:rPr>
                <w:rFonts w:eastAsia="標楷體" w:hint="eastAsia"/>
                <w:color w:val="000000" w:themeColor="text1"/>
                <w:kern w:val="0"/>
              </w:rPr>
              <w:t>待聘</w:t>
            </w:r>
          </w:p>
          <w:p w:rsidR="003B1EDF" w:rsidRPr="007035AD" w:rsidRDefault="003B1EDF" w:rsidP="002B2B1A">
            <w:pPr>
              <w:widowControl/>
              <w:spacing w:before="100" w:beforeAutospacing="1" w:after="100" w:afterAutospacing="1"/>
              <w:rPr>
                <w:rFonts w:eastAsia="標楷體"/>
                <w:color w:val="000000" w:themeColor="text1"/>
                <w:kern w:val="0"/>
              </w:rPr>
            </w:pPr>
            <w:r w:rsidRPr="007035AD">
              <w:rPr>
                <w:rFonts w:eastAsia="標楷體"/>
                <w:color w:val="000000" w:themeColor="text1"/>
                <w:kern w:val="0"/>
              </w:rPr>
              <w:t>論文發表</w:t>
            </w:r>
            <w:r w:rsidRPr="007035AD">
              <w:rPr>
                <w:rFonts w:eastAsia="標楷體" w:hint="eastAsia"/>
                <w:color w:val="000000" w:themeColor="text1"/>
                <w:kern w:val="0"/>
              </w:rPr>
              <w:t>3</w:t>
            </w:r>
            <w:r w:rsidRPr="007035AD">
              <w:rPr>
                <w:rFonts w:eastAsia="標楷體"/>
                <w:color w:val="000000" w:themeColor="text1"/>
                <w:kern w:val="0"/>
              </w:rPr>
              <w:t>（</w:t>
            </w:r>
            <w:r w:rsidRPr="007035AD">
              <w:rPr>
                <w:rFonts w:eastAsia="標楷體" w:hint="eastAsia"/>
                <w:color w:val="000000" w:themeColor="text1"/>
                <w:kern w:val="0"/>
              </w:rPr>
              <w:t>C</w:t>
            </w:r>
            <w:r w:rsidRPr="007035AD">
              <w:rPr>
                <w:rFonts w:eastAsia="標楷體"/>
                <w:color w:val="000000" w:themeColor="text1"/>
                <w:kern w:val="0"/>
              </w:rPr>
              <w:t>場地）：</w:t>
            </w:r>
            <w:r w:rsidRPr="007035AD">
              <w:rPr>
                <w:rFonts w:eastAsia="標楷體" w:hint="eastAsia"/>
                <w:color w:val="000000" w:themeColor="text1"/>
                <w:kern w:val="0"/>
              </w:rPr>
              <w:t>4</w:t>
            </w:r>
            <w:r w:rsidRPr="007035AD">
              <w:rPr>
                <w:rFonts w:eastAsia="標楷體" w:hint="eastAsia"/>
                <w:color w:val="000000" w:themeColor="text1"/>
                <w:kern w:val="0"/>
              </w:rPr>
              <w:t>篇論文</w:t>
            </w:r>
          </w:p>
          <w:p w:rsidR="003B1EDF" w:rsidRPr="00EE7450" w:rsidRDefault="003B1EDF" w:rsidP="002B2B1A">
            <w:pPr>
              <w:widowControl/>
              <w:spacing w:before="100" w:beforeAutospacing="1" w:after="100" w:afterAutospacing="1"/>
              <w:rPr>
                <w:rFonts w:eastAsia="標楷體"/>
                <w:color w:val="000000"/>
                <w:kern w:val="0"/>
              </w:rPr>
            </w:pPr>
            <w:r w:rsidRPr="007035AD">
              <w:rPr>
                <w:rFonts w:eastAsia="標楷體"/>
                <w:color w:val="000000" w:themeColor="text1"/>
                <w:kern w:val="0"/>
              </w:rPr>
              <w:t>主持人：</w:t>
            </w:r>
            <w:r w:rsidRPr="007035AD">
              <w:rPr>
                <w:rFonts w:eastAsia="標楷體"/>
                <w:color w:val="000000" w:themeColor="text1"/>
                <w:kern w:val="0"/>
              </w:rPr>
              <w:t xml:space="preserve"> </w:t>
            </w:r>
            <w:r w:rsidRPr="007035AD">
              <w:rPr>
                <w:rFonts w:eastAsia="標楷體" w:hint="eastAsia"/>
                <w:color w:val="000000" w:themeColor="text1"/>
                <w:kern w:val="0"/>
              </w:rPr>
              <w:t>待聘</w:t>
            </w:r>
          </w:p>
        </w:tc>
      </w:tr>
      <w:tr w:rsidR="003B1EDF" w:rsidRPr="004919BC" w:rsidTr="002B2B1A">
        <w:trPr>
          <w:trHeight w:val="761"/>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lastRenderedPageBreak/>
              <w:t>15.00-15.20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rPr>
                <w:rFonts w:eastAsia="標楷體"/>
                <w:color w:val="000000"/>
                <w:kern w:val="0"/>
              </w:rPr>
            </w:pPr>
            <w:r w:rsidRPr="00EE7450">
              <w:rPr>
                <w:rFonts w:eastAsia="標楷體"/>
                <w:color w:val="000000"/>
                <w:kern w:val="0"/>
              </w:rPr>
              <w:t>休息時間</w:t>
            </w:r>
          </w:p>
          <w:p w:rsidR="003B1EDF" w:rsidRPr="00EE7450" w:rsidRDefault="003B1EDF" w:rsidP="002B2B1A">
            <w:pPr>
              <w:widowControl/>
              <w:spacing w:before="100" w:beforeAutospacing="1" w:after="100" w:afterAutospacing="1"/>
              <w:rPr>
                <w:rFonts w:eastAsia="標楷體"/>
                <w:color w:val="000000"/>
                <w:kern w:val="0"/>
              </w:rPr>
            </w:pPr>
          </w:p>
        </w:tc>
      </w:tr>
      <w:tr w:rsidR="003B1EDF" w:rsidRPr="004919BC" w:rsidTr="002B2B1A">
        <w:trPr>
          <w:trHeight w:val="761"/>
        </w:trPr>
        <w:tc>
          <w:tcPr>
            <w:tcW w:w="1908" w:type="dxa"/>
            <w:tcBorders>
              <w:top w:val="nil"/>
              <w:left w:val="double" w:sz="12" w:space="0" w:color="auto"/>
              <w:bottom w:val="single" w:sz="8"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t>15:20-16:50</w:t>
            </w:r>
          </w:p>
        </w:tc>
        <w:tc>
          <w:tcPr>
            <w:tcW w:w="6648" w:type="dxa"/>
            <w:tcBorders>
              <w:top w:val="nil"/>
              <w:left w:val="nil"/>
              <w:bottom w:val="single" w:sz="8" w:space="0" w:color="auto"/>
              <w:right w:val="double" w:sz="12" w:space="0" w:color="auto"/>
            </w:tcBorders>
            <w:tcMar>
              <w:top w:w="0" w:type="dxa"/>
              <w:left w:w="108" w:type="dxa"/>
              <w:bottom w:w="0" w:type="dxa"/>
              <w:right w:w="108" w:type="dxa"/>
            </w:tcMar>
            <w:hideMark/>
          </w:tcPr>
          <w:p w:rsidR="003B1EDF" w:rsidRPr="007035AD" w:rsidRDefault="003B1EDF" w:rsidP="002B2B1A">
            <w:pPr>
              <w:widowControl/>
              <w:spacing w:before="100" w:beforeAutospacing="1" w:after="100" w:afterAutospacing="1"/>
              <w:rPr>
                <w:rFonts w:eastAsia="標楷體"/>
                <w:color w:val="000000" w:themeColor="text1"/>
                <w:kern w:val="0"/>
              </w:rPr>
            </w:pPr>
            <w:r w:rsidRPr="007035AD">
              <w:rPr>
                <w:rFonts w:eastAsia="標楷體"/>
                <w:color w:val="000000" w:themeColor="text1"/>
                <w:kern w:val="0"/>
              </w:rPr>
              <w:t>論文發表</w:t>
            </w:r>
            <w:r w:rsidRPr="007035AD">
              <w:rPr>
                <w:rFonts w:eastAsia="標楷體" w:hint="eastAsia"/>
                <w:color w:val="000000" w:themeColor="text1"/>
                <w:kern w:val="0"/>
              </w:rPr>
              <w:t>4</w:t>
            </w:r>
            <w:r w:rsidRPr="007035AD">
              <w:rPr>
                <w:rFonts w:eastAsia="標楷體"/>
                <w:color w:val="000000" w:themeColor="text1"/>
                <w:kern w:val="0"/>
              </w:rPr>
              <w:t>（</w:t>
            </w:r>
            <w:r w:rsidRPr="007035AD">
              <w:rPr>
                <w:rFonts w:eastAsia="標楷體"/>
                <w:color w:val="000000" w:themeColor="text1"/>
                <w:kern w:val="0"/>
              </w:rPr>
              <w:t>A</w:t>
            </w:r>
            <w:r w:rsidRPr="007035AD">
              <w:rPr>
                <w:rFonts w:eastAsia="標楷體"/>
                <w:color w:val="000000" w:themeColor="text1"/>
                <w:kern w:val="0"/>
              </w:rPr>
              <w:t>場地）：</w:t>
            </w:r>
            <w:r w:rsidRPr="007035AD">
              <w:rPr>
                <w:rFonts w:eastAsia="標楷體" w:hint="eastAsia"/>
                <w:color w:val="000000" w:themeColor="text1"/>
                <w:kern w:val="0"/>
              </w:rPr>
              <w:t>4</w:t>
            </w:r>
            <w:r w:rsidRPr="007035AD">
              <w:rPr>
                <w:rFonts w:eastAsia="標楷體" w:hint="eastAsia"/>
                <w:color w:val="000000" w:themeColor="text1"/>
                <w:kern w:val="0"/>
              </w:rPr>
              <w:t>篇論文</w:t>
            </w:r>
          </w:p>
          <w:p w:rsidR="003B1EDF" w:rsidRPr="007035AD" w:rsidRDefault="003B1EDF" w:rsidP="002B2B1A">
            <w:pPr>
              <w:widowControl/>
              <w:spacing w:before="100" w:beforeAutospacing="1" w:after="100" w:afterAutospacing="1"/>
              <w:rPr>
                <w:rFonts w:eastAsia="標楷體"/>
                <w:color w:val="000000" w:themeColor="text1"/>
                <w:kern w:val="0"/>
              </w:rPr>
            </w:pPr>
            <w:r w:rsidRPr="007035AD">
              <w:rPr>
                <w:rFonts w:eastAsia="標楷體"/>
                <w:color w:val="000000" w:themeColor="text1"/>
                <w:kern w:val="0"/>
              </w:rPr>
              <w:t>主持人：</w:t>
            </w:r>
            <w:r w:rsidRPr="007035AD">
              <w:rPr>
                <w:rFonts w:eastAsia="標楷體"/>
                <w:color w:val="000000" w:themeColor="text1"/>
                <w:kern w:val="0"/>
              </w:rPr>
              <w:t xml:space="preserve"> </w:t>
            </w:r>
            <w:r w:rsidRPr="007035AD">
              <w:rPr>
                <w:rFonts w:eastAsia="標楷體" w:hint="eastAsia"/>
                <w:color w:val="000000" w:themeColor="text1"/>
                <w:kern w:val="0"/>
              </w:rPr>
              <w:t>待聘</w:t>
            </w:r>
          </w:p>
          <w:p w:rsidR="003B1EDF" w:rsidRPr="007035AD" w:rsidRDefault="003B1EDF" w:rsidP="002B2B1A">
            <w:pPr>
              <w:widowControl/>
              <w:spacing w:before="100" w:beforeAutospacing="1" w:after="100" w:afterAutospacing="1"/>
              <w:rPr>
                <w:rFonts w:eastAsia="標楷體"/>
                <w:color w:val="000000" w:themeColor="text1"/>
                <w:kern w:val="0"/>
              </w:rPr>
            </w:pPr>
            <w:r w:rsidRPr="007035AD">
              <w:rPr>
                <w:rFonts w:eastAsia="標楷體"/>
                <w:color w:val="000000" w:themeColor="text1"/>
                <w:kern w:val="0"/>
              </w:rPr>
              <w:t>論文發表</w:t>
            </w:r>
            <w:r w:rsidRPr="007035AD">
              <w:rPr>
                <w:rFonts w:eastAsia="標楷體" w:hint="eastAsia"/>
                <w:color w:val="000000" w:themeColor="text1"/>
                <w:kern w:val="0"/>
              </w:rPr>
              <w:t>5</w:t>
            </w:r>
            <w:r w:rsidRPr="007035AD">
              <w:rPr>
                <w:rFonts w:eastAsia="標楷體"/>
                <w:color w:val="000000" w:themeColor="text1"/>
                <w:kern w:val="0"/>
              </w:rPr>
              <w:t>（</w:t>
            </w:r>
            <w:r w:rsidRPr="007035AD">
              <w:rPr>
                <w:rFonts w:eastAsia="標楷體"/>
                <w:color w:val="000000" w:themeColor="text1"/>
                <w:kern w:val="0"/>
              </w:rPr>
              <w:t>B</w:t>
            </w:r>
            <w:r w:rsidRPr="007035AD">
              <w:rPr>
                <w:rFonts w:eastAsia="標楷體"/>
                <w:color w:val="000000" w:themeColor="text1"/>
                <w:kern w:val="0"/>
              </w:rPr>
              <w:t>場地）：</w:t>
            </w:r>
            <w:r w:rsidRPr="007035AD">
              <w:rPr>
                <w:rFonts w:eastAsia="標楷體" w:hint="eastAsia"/>
                <w:color w:val="000000" w:themeColor="text1"/>
                <w:kern w:val="0"/>
              </w:rPr>
              <w:t>4</w:t>
            </w:r>
            <w:r w:rsidRPr="007035AD">
              <w:rPr>
                <w:rFonts w:eastAsia="標楷體" w:hint="eastAsia"/>
                <w:color w:val="000000" w:themeColor="text1"/>
                <w:kern w:val="0"/>
              </w:rPr>
              <w:t>篇論文</w:t>
            </w:r>
          </w:p>
          <w:p w:rsidR="003B1EDF" w:rsidRPr="00EE7450" w:rsidRDefault="003B1EDF" w:rsidP="002B2B1A">
            <w:pPr>
              <w:widowControl/>
              <w:spacing w:before="100" w:beforeAutospacing="1" w:after="100" w:afterAutospacing="1"/>
              <w:rPr>
                <w:rFonts w:eastAsia="標楷體"/>
                <w:color w:val="000000"/>
                <w:kern w:val="0"/>
              </w:rPr>
            </w:pPr>
            <w:r w:rsidRPr="007035AD">
              <w:rPr>
                <w:rFonts w:eastAsia="標楷體"/>
                <w:color w:val="000000" w:themeColor="text1"/>
                <w:kern w:val="0"/>
              </w:rPr>
              <w:t>主持人：</w:t>
            </w:r>
            <w:r w:rsidRPr="007035AD">
              <w:rPr>
                <w:rFonts w:eastAsia="標楷體"/>
                <w:color w:val="000000" w:themeColor="text1"/>
                <w:kern w:val="0"/>
              </w:rPr>
              <w:t xml:space="preserve"> </w:t>
            </w:r>
            <w:r w:rsidRPr="007035AD">
              <w:rPr>
                <w:rFonts w:eastAsia="標楷體" w:hint="eastAsia"/>
                <w:color w:val="000000" w:themeColor="text1"/>
                <w:kern w:val="0"/>
              </w:rPr>
              <w:t>待聘</w:t>
            </w:r>
          </w:p>
        </w:tc>
      </w:tr>
      <w:tr w:rsidR="003B1EDF" w:rsidRPr="004919BC" w:rsidTr="002B2B1A">
        <w:trPr>
          <w:trHeight w:val="761"/>
        </w:trPr>
        <w:tc>
          <w:tcPr>
            <w:tcW w:w="1908" w:type="dxa"/>
            <w:tcBorders>
              <w:top w:val="nil"/>
              <w:left w:val="double" w:sz="12" w:space="0" w:color="auto"/>
              <w:bottom w:val="double" w:sz="12" w:space="0" w:color="auto"/>
              <w:right w:val="double" w:sz="4"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jc w:val="center"/>
              <w:rPr>
                <w:rFonts w:ascii="Helvetica" w:hAnsi="Helvetica" w:cs="Helvetica"/>
                <w:color w:val="000000"/>
                <w:kern w:val="0"/>
              </w:rPr>
            </w:pPr>
            <w:r w:rsidRPr="00EE7450">
              <w:rPr>
                <w:rFonts w:ascii="Helvetica" w:hAnsi="Helvetica" w:cs="Helvetica"/>
                <w:color w:val="000000"/>
                <w:kern w:val="0"/>
              </w:rPr>
              <w:t>17:00-17:10</w:t>
            </w:r>
          </w:p>
        </w:tc>
        <w:tc>
          <w:tcPr>
            <w:tcW w:w="6648" w:type="dxa"/>
            <w:tcBorders>
              <w:top w:val="nil"/>
              <w:left w:val="nil"/>
              <w:bottom w:val="double" w:sz="12" w:space="0" w:color="auto"/>
              <w:right w:val="double" w:sz="12" w:space="0" w:color="auto"/>
            </w:tcBorders>
            <w:tcMar>
              <w:top w:w="0" w:type="dxa"/>
              <w:left w:w="108" w:type="dxa"/>
              <w:bottom w:w="0" w:type="dxa"/>
              <w:right w:w="108" w:type="dxa"/>
            </w:tcMar>
            <w:hideMark/>
          </w:tcPr>
          <w:p w:rsidR="003B1EDF" w:rsidRPr="00EE7450" w:rsidRDefault="003B1EDF" w:rsidP="002B2B1A">
            <w:pPr>
              <w:widowControl/>
              <w:spacing w:before="100" w:beforeAutospacing="1" w:after="100" w:afterAutospacing="1"/>
              <w:rPr>
                <w:rFonts w:eastAsia="標楷體"/>
                <w:color w:val="000000"/>
                <w:kern w:val="0"/>
              </w:rPr>
            </w:pPr>
            <w:r w:rsidRPr="00EE7450">
              <w:rPr>
                <w:rFonts w:eastAsia="標楷體"/>
                <w:color w:val="000000"/>
                <w:kern w:val="0"/>
              </w:rPr>
              <w:t>閉幕</w:t>
            </w:r>
          </w:p>
        </w:tc>
      </w:tr>
    </w:tbl>
    <w:p w:rsidR="003B1EDF" w:rsidRDefault="003B1EDF" w:rsidP="003B1EDF">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D94224" w:rsidRDefault="00D94224" w:rsidP="00512650">
      <w:pPr>
        <w:widowControl/>
        <w:spacing w:before="100" w:beforeAutospacing="1" w:after="100" w:afterAutospacing="1"/>
        <w:rPr>
          <w:rFonts w:ascii="Helvetica" w:hAnsi="Helvetica" w:cs="Helvetica"/>
          <w:color w:val="000000"/>
          <w:kern w:val="0"/>
          <w:sz w:val="20"/>
          <w:szCs w:val="20"/>
        </w:rPr>
      </w:pPr>
    </w:p>
    <w:p w:rsidR="003B1EDF" w:rsidRPr="000C5906" w:rsidRDefault="003B1EDF" w:rsidP="003B1EDF">
      <w:pPr>
        <w:pStyle w:val="a8"/>
        <w:kinsoku w:val="0"/>
        <w:overflowPunct w:val="0"/>
        <w:spacing w:before="0" w:line="397" w:lineRule="exact"/>
        <w:ind w:left="112"/>
        <w:rPr>
          <w:b/>
          <w:w w:val="95"/>
          <w:sz w:val="32"/>
          <w:szCs w:val="32"/>
        </w:rPr>
      </w:pPr>
      <w:r w:rsidRPr="000C5906">
        <w:rPr>
          <w:rFonts w:hint="eastAsia"/>
          <w:b/>
          <w:w w:val="95"/>
          <w:sz w:val="32"/>
          <w:szCs w:val="32"/>
        </w:rPr>
        <w:lastRenderedPageBreak/>
        <w:t>【附件一】</w:t>
      </w:r>
    </w:p>
    <w:p w:rsidR="003B1EDF" w:rsidRPr="00634EBB" w:rsidRDefault="003B1EDF" w:rsidP="003B1EDF">
      <w:pPr>
        <w:spacing w:afterLines="50" w:after="180" w:line="500" w:lineRule="exact"/>
        <w:jc w:val="center"/>
        <w:rPr>
          <w:rFonts w:ascii="標楷體" w:eastAsia="標楷體" w:hAnsi="標楷體" w:cs="新細明體"/>
          <w:b/>
          <w:sz w:val="32"/>
          <w:szCs w:val="32"/>
        </w:rPr>
      </w:pPr>
      <w:r w:rsidRPr="00634EBB">
        <w:rPr>
          <w:rFonts w:ascii="標楷體" w:eastAsia="標楷體" w:hAnsi="標楷體" w:cs="新細明體" w:hint="eastAsia"/>
          <w:b/>
          <w:sz w:val="32"/>
          <w:szCs w:val="32"/>
        </w:rPr>
        <w:t>投稿者基本資料表</w:t>
      </w:r>
    </w:p>
    <w:tbl>
      <w:tblPr>
        <w:tblW w:w="9375" w:type="dxa"/>
        <w:tblInd w:w="5" w:type="dxa"/>
        <w:tblLayout w:type="fixed"/>
        <w:tblCellMar>
          <w:left w:w="0" w:type="dxa"/>
          <w:right w:w="0" w:type="dxa"/>
        </w:tblCellMar>
        <w:tblLook w:val="0000" w:firstRow="0" w:lastRow="0" w:firstColumn="0" w:lastColumn="0" w:noHBand="0" w:noVBand="0"/>
      </w:tblPr>
      <w:tblGrid>
        <w:gridCol w:w="1246"/>
        <w:gridCol w:w="2406"/>
        <w:gridCol w:w="2405"/>
        <w:gridCol w:w="3318"/>
      </w:tblGrid>
      <w:tr w:rsidR="003B1EDF" w:rsidTr="002B2B1A">
        <w:trPr>
          <w:trHeight w:hRule="exact" w:val="706"/>
        </w:trPr>
        <w:tc>
          <w:tcPr>
            <w:tcW w:w="9375" w:type="dxa"/>
            <w:gridSpan w:val="4"/>
            <w:tcBorders>
              <w:top w:val="single" w:sz="4" w:space="0" w:color="000000"/>
              <w:left w:val="single" w:sz="4" w:space="0" w:color="000000"/>
              <w:bottom w:val="single" w:sz="4" w:space="0" w:color="000000"/>
              <w:right w:val="single" w:sz="4" w:space="0" w:color="000000"/>
            </w:tcBorders>
          </w:tcPr>
          <w:p w:rsidR="003B1EDF" w:rsidRPr="00AD522B" w:rsidRDefault="003B1EDF" w:rsidP="002B2B1A">
            <w:pPr>
              <w:widowControl/>
              <w:spacing w:before="100" w:beforeAutospacing="1" w:after="100" w:afterAutospacing="1"/>
              <w:jc w:val="center"/>
              <w:rPr>
                <w:rFonts w:ascii="Helvetica" w:hAnsi="Helvetica" w:cs="Helvetica"/>
                <w:color w:val="000000"/>
                <w:kern w:val="0"/>
                <w:sz w:val="28"/>
                <w:szCs w:val="28"/>
              </w:rPr>
            </w:pPr>
            <w:r w:rsidRPr="00AD522B">
              <w:rPr>
                <w:rFonts w:ascii="Helvetica" w:hAnsi="Helvetica" w:cs="Helvetica"/>
                <w:b/>
                <w:bCs/>
                <w:color w:val="000000"/>
                <w:kern w:val="0"/>
                <w:sz w:val="28"/>
                <w:szCs w:val="28"/>
              </w:rPr>
              <w:t>201</w:t>
            </w:r>
            <w:r w:rsidRPr="00AD522B">
              <w:rPr>
                <w:rFonts w:ascii="Helvetica" w:hAnsi="Helvetica" w:cs="Helvetica" w:hint="eastAsia"/>
                <w:b/>
                <w:bCs/>
                <w:color w:val="000000"/>
                <w:kern w:val="0"/>
                <w:sz w:val="28"/>
                <w:szCs w:val="28"/>
              </w:rPr>
              <w:t>7</w:t>
            </w:r>
            <w:r w:rsidRPr="00AD522B">
              <w:rPr>
                <w:rFonts w:ascii="標楷體" w:eastAsia="標楷體" w:hAnsi="標楷體" w:cs="Helvetica" w:hint="eastAsia"/>
                <w:b/>
                <w:bCs/>
                <w:color w:val="000000"/>
                <w:kern w:val="0"/>
                <w:sz w:val="28"/>
                <w:szCs w:val="28"/>
              </w:rPr>
              <w:t>台灣統計方法學學會年會暨學術研討會</w:t>
            </w:r>
          </w:p>
          <w:p w:rsidR="003B1EDF" w:rsidRPr="00AD522B" w:rsidRDefault="003B1EDF" w:rsidP="002B2B1A">
            <w:pPr>
              <w:pStyle w:val="TableParagraph"/>
              <w:kinsoku w:val="0"/>
              <w:overflowPunct w:val="0"/>
              <w:spacing w:before="184"/>
              <w:jc w:val="center"/>
            </w:pPr>
          </w:p>
        </w:tc>
      </w:tr>
      <w:tr w:rsidR="003B1EDF" w:rsidTr="002B2B1A">
        <w:trPr>
          <w:trHeight w:hRule="exact" w:val="572"/>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pStyle w:val="TableParagraph"/>
              <w:kinsoku w:val="0"/>
              <w:overflowPunct w:val="0"/>
              <w:ind w:left="104"/>
              <w:jc w:val="center"/>
              <w:rPr>
                <w:rFonts w:eastAsia="標楷體"/>
              </w:rPr>
            </w:pPr>
            <w:r w:rsidRPr="00634EBB">
              <w:rPr>
                <w:rFonts w:eastAsia="標楷體"/>
              </w:rPr>
              <w:t>論文題目</w:t>
            </w:r>
          </w:p>
        </w:tc>
        <w:tc>
          <w:tcPr>
            <w:tcW w:w="8129" w:type="dxa"/>
            <w:gridSpan w:val="3"/>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r>
      <w:tr w:rsidR="003B1EDF" w:rsidTr="002B2B1A">
        <w:trPr>
          <w:trHeight w:val="623"/>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pStyle w:val="TableParagraph"/>
              <w:kinsoku w:val="0"/>
              <w:overflowPunct w:val="0"/>
              <w:ind w:left="104"/>
              <w:jc w:val="center"/>
              <w:rPr>
                <w:rFonts w:eastAsia="標楷體"/>
              </w:rPr>
            </w:pPr>
            <w:r w:rsidRPr="00634EBB">
              <w:rPr>
                <w:rFonts w:eastAsia="標楷體"/>
              </w:rPr>
              <w:t>作者資料</w:t>
            </w:r>
          </w:p>
        </w:tc>
        <w:tc>
          <w:tcPr>
            <w:tcW w:w="24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1EDF" w:rsidRPr="00634EBB" w:rsidRDefault="003B1EDF" w:rsidP="002B2B1A">
            <w:pPr>
              <w:pStyle w:val="TableParagraph"/>
              <w:kinsoku w:val="0"/>
              <w:overflowPunct w:val="0"/>
              <w:ind w:left="4"/>
              <w:jc w:val="center"/>
              <w:rPr>
                <w:rFonts w:eastAsia="標楷體"/>
              </w:rPr>
            </w:pPr>
            <w:r w:rsidRPr="00634EBB">
              <w:rPr>
                <w:rFonts w:eastAsia="標楷體"/>
              </w:rPr>
              <w:t>姓名</w:t>
            </w:r>
          </w:p>
        </w:tc>
        <w:tc>
          <w:tcPr>
            <w:tcW w:w="24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1EDF" w:rsidRPr="00634EBB" w:rsidRDefault="003B1EDF" w:rsidP="002B2B1A">
            <w:pPr>
              <w:pStyle w:val="TableParagraph"/>
              <w:kinsoku w:val="0"/>
              <w:overflowPunct w:val="0"/>
              <w:ind w:left="476"/>
              <w:jc w:val="center"/>
              <w:rPr>
                <w:rFonts w:eastAsia="標楷體"/>
              </w:rPr>
            </w:pPr>
            <w:r w:rsidRPr="00634EBB">
              <w:rPr>
                <w:rFonts w:eastAsia="標楷體"/>
              </w:rPr>
              <w:t>服務單位或學校</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1EDF" w:rsidRPr="00634EBB" w:rsidRDefault="003B1EDF" w:rsidP="002B2B1A">
            <w:pPr>
              <w:pStyle w:val="TableParagraph"/>
              <w:kinsoku w:val="0"/>
              <w:overflowPunct w:val="0"/>
              <w:ind w:left="1"/>
              <w:jc w:val="center"/>
              <w:rPr>
                <w:rFonts w:eastAsia="標楷體"/>
              </w:rPr>
            </w:pPr>
            <w:r w:rsidRPr="00634EBB">
              <w:rPr>
                <w:rFonts w:eastAsia="標楷體"/>
              </w:rPr>
              <w:t>職稱</w:t>
            </w:r>
          </w:p>
        </w:tc>
      </w:tr>
      <w:tr w:rsidR="003B1EDF" w:rsidTr="002B2B1A">
        <w:trPr>
          <w:trHeight w:val="465"/>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pStyle w:val="TableParagraph"/>
              <w:kinsoku w:val="0"/>
              <w:overflowPunct w:val="0"/>
              <w:ind w:left="104"/>
              <w:jc w:val="center"/>
              <w:rPr>
                <w:rFonts w:eastAsia="標楷體"/>
              </w:rPr>
            </w:pPr>
            <w:r w:rsidRPr="00634EBB">
              <w:rPr>
                <w:rFonts w:eastAsia="標楷體"/>
              </w:rPr>
              <w:t>第一作者</w:t>
            </w:r>
          </w:p>
        </w:tc>
        <w:tc>
          <w:tcPr>
            <w:tcW w:w="240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3318"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r>
      <w:tr w:rsidR="003B1EDF" w:rsidTr="002B2B1A">
        <w:trPr>
          <w:trHeight w:val="415"/>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pStyle w:val="TableParagraph"/>
              <w:kinsoku w:val="0"/>
              <w:overflowPunct w:val="0"/>
              <w:ind w:left="104"/>
              <w:jc w:val="center"/>
              <w:rPr>
                <w:rFonts w:eastAsia="標楷體"/>
              </w:rPr>
            </w:pPr>
            <w:r w:rsidRPr="00634EBB">
              <w:rPr>
                <w:rFonts w:eastAsia="標楷體"/>
              </w:rPr>
              <w:t>共同作者</w:t>
            </w:r>
            <w:r w:rsidRPr="00634EBB">
              <w:rPr>
                <w:rFonts w:eastAsia="標楷體"/>
                <w:spacing w:val="-60"/>
              </w:rPr>
              <w:t xml:space="preserve"> </w:t>
            </w:r>
            <w:r w:rsidRPr="00634EBB">
              <w:rPr>
                <w:rFonts w:eastAsia="標楷體"/>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3318"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r>
      <w:tr w:rsidR="003B1EDF" w:rsidTr="002B2B1A">
        <w:trPr>
          <w:trHeight w:val="420"/>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pStyle w:val="TableParagraph"/>
              <w:kinsoku w:val="0"/>
              <w:overflowPunct w:val="0"/>
              <w:ind w:left="104"/>
              <w:jc w:val="center"/>
              <w:rPr>
                <w:rFonts w:eastAsia="標楷體"/>
              </w:rPr>
            </w:pPr>
            <w:r w:rsidRPr="00634EBB">
              <w:rPr>
                <w:rFonts w:eastAsia="標楷體"/>
              </w:rPr>
              <w:t>共同作者</w:t>
            </w:r>
            <w:r w:rsidRPr="00634EBB">
              <w:rPr>
                <w:rFonts w:eastAsia="標楷體"/>
                <w:spacing w:val="-60"/>
              </w:rPr>
              <w:t xml:space="preserve"> </w:t>
            </w:r>
            <w:r w:rsidRPr="00634EBB">
              <w:rPr>
                <w:rFonts w:eastAsia="標楷體"/>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3318"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r>
      <w:tr w:rsidR="003B1EDF" w:rsidTr="002B2B1A">
        <w:trPr>
          <w:trHeight w:val="420"/>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pStyle w:val="TableParagraph"/>
              <w:kinsoku w:val="0"/>
              <w:overflowPunct w:val="0"/>
              <w:ind w:left="104"/>
              <w:jc w:val="center"/>
              <w:rPr>
                <w:rFonts w:eastAsia="標楷體"/>
              </w:rPr>
            </w:pPr>
            <w:r w:rsidRPr="00634EBB">
              <w:rPr>
                <w:rFonts w:eastAsia="標楷體"/>
              </w:rPr>
              <w:t>共同作者</w:t>
            </w:r>
            <w:r w:rsidRPr="00634EBB">
              <w:rPr>
                <w:rFonts w:eastAsia="標楷體"/>
                <w:spacing w:val="-60"/>
              </w:rPr>
              <w:t xml:space="preserve"> </w:t>
            </w:r>
            <w:r>
              <w:rPr>
                <w:rFonts w:eastAsia="標楷體" w:hint="eastAsia"/>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3318"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r>
      <w:tr w:rsidR="003B1EDF" w:rsidTr="002B2B1A">
        <w:trPr>
          <w:trHeight w:val="420"/>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pStyle w:val="TableParagraph"/>
              <w:kinsoku w:val="0"/>
              <w:overflowPunct w:val="0"/>
              <w:ind w:left="104"/>
              <w:jc w:val="center"/>
              <w:rPr>
                <w:rFonts w:eastAsia="標楷體"/>
              </w:rPr>
            </w:pPr>
            <w:r w:rsidRPr="00634EBB">
              <w:rPr>
                <w:rFonts w:eastAsia="標楷體"/>
              </w:rPr>
              <w:t>共同作者</w:t>
            </w:r>
            <w:r w:rsidRPr="00634EBB">
              <w:rPr>
                <w:rFonts w:eastAsia="標楷體"/>
                <w:spacing w:val="-60"/>
              </w:rPr>
              <w:t xml:space="preserve"> </w:t>
            </w:r>
            <w:r>
              <w:rPr>
                <w:rFonts w:eastAsia="標楷體" w:hint="eastAsia"/>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c>
          <w:tcPr>
            <w:tcW w:w="3318"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jc w:val="both"/>
              <w:rPr>
                <w:rFonts w:eastAsia="標楷體"/>
              </w:rPr>
            </w:pPr>
          </w:p>
        </w:tc>
      </w:tr>
      <w:tr w:rsidR="003B1EDF" w:rsidTr="002B2B1A">
        <w:trPr>
          <w:trHeight w:val="633"/>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Pr="00634EBB" w:rsidRDefault="003B1EDF" w:rsidP="002B2B1A">
            <w:pPr>
              <w:pStyle w:val="TableParagraph"/>
              <w:kinsoku w:val="0"/>
              <w:overflowPunct w:val="0"/>
              <w:ind w:left="104"/>
              <w:jc w:val="center"/>
              <w:rPr>
                <w:rFonts w:eastAsia="標楷體"/>
              </w:rPr>
            </w:pPr>
            <w:r w:rsidRPr="00634EBB">
              <w:rPr>
                <w:rFonts w:eastAsia="標楷體"/>
              </w:rPr>
              <w:t>聯絡電話</w:t>
            </w:r>
          </w:p>
        </w:tc>
        <w:tc>
          <w:tcPr>
            <w:tcW w:w="8129" w:type="dxa"/>
            <w:gridSpan w:val="3"/>
            <w:tcBorders>
              <w:top w:val="single" w:sz="4" w:space="0" w:color="000000"/>
              <w:left w:val="single" w:sz="4" w:space="0" w:color="000000"/>
              <w:right w:val="single" w:sz="4" w:space="0" w:color="000000"/>
            </w:tcBorders>
            <w:vAlign w:val="center"/>
          </w:tcPr>
          <w:p w:rsidR="003B1EDF" w:rsidRPr="00202321" w:rsidRDefault="003B1EDF" w:rsidP="002B2B1A">
            <w:pPr>
              <w:pStyle w:val="TableParagraph"/>
              <w:kinsoku w:val="0"/>
              <w:overflowPunct w:val="0"/>
              <w:ind w:left="104"/>
              <w:jc w:val="both"/>
              <w:rPr>
                <w:rFonts w:eastAsia="標楷體"/>
              </w:rPr>
            </w:pPr>
          </w:p>
        </w:tc>
      </w:tr>
      <w:tr w:rsidR="003B1EDF" w:rsidTr="002B2B1A">
        <w:trPr>
          <w:trHeight w:hRule="exact" w:val="986"/>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Default="003B1EDF" w:rsidP="002B2B1A">
            <w:pPr>
              <w:pStyle w:val="TableParagraph"/>
              <w:kinsoku w:val="0"/>
              <w:overflowPunct w:val="0"/>
              <w:ind w:left="104"/>
              <w:jc w:val="center"/>
            </w:pPr>
            <w:r>
              <w:rPr>
                <w:spacing w:val="-1"/>
              </w:rPr>
              <w:t>E-Mail</w:t>
            </w:r>
          </w:p>
        </w:tc>
        <w:tc>
          <w:tcPr>
            <w:tcW w:w="8129" w:type="dxa"/>
            <w:gridSpan w:val="3"/>
            <w:tcBorders>
              <w:top w:val="single" w:sz="4" w:space="0" w:color="000000"/>
              <w:left w:val="single" w:sz="4" w:space="0" w:color="000000"/>
              <w:bottom w:val="single" w:sz="4" w:space="0" w:color="000000"/>
              <w:right w:val="single" w:sz="4" w:space="0" w:color="000000"/>
            </w:tcBorders>
            <w:vAlign w:val="center"/>
          </w:tcPr>
          <w:p w:rsidR="003B1EDF" w:rsidRDefault="003B1EDF" w:rsidP="002B2B1A">
            <w:pPr>
              <w:pStyle w:val="TableParagraph"/>
              <w:kinsoku w:val="0"/>
              <w:overflowPunct w:val="0"/>
              <w:ind w:right="97"/>
              <w:jc w:val="both"/>
              <w:rPr>
                <w:rFonts w:eastAsia="標楷體"/>
              </w:rPr>
            </w:pPr>
            <w:r w:rsidRPr="00202321">
              <w:rPr>
                <w:spacing w:val="-1"/>
              </w:rPr>
              <w:t>(</w:t>
            </w:r>
            <w:r w:rsidRPr="00202321">
              <w:rPr>
                <w:rFonts w:eastAsia="標楷體"/>
                <w:spacing w:val="-1"/>
              </w:rPr>
              <w:t>請勿填寫</w:t>
            </w:r>
            <w:r w:rsidRPr="00202321">
              <w:rPr>
                <w:rFonts w:eastAsia="標楷體"/>
                <w:spacing w:val="-60"/>
              </w:rPr>
              <w:t xml:space="preserve"> </w:t>
            </w:r>
            <w:proofErr w:type="spellStart"/>
            <w:r w:rsidRPr="00202321">
              <w:rPr>
                <w:rFonts w:eastAsia="標楷體"/>
                <w:spacing w:val="-1"/>
              </w:rPr>
              <w:t>hotmail</w:t>
            </w:r>
            <w:proofErr w:type="spellEnd"/>
            <w:r w:rsidRPr="00202321">
              <w:rPr>
                <w:rFonts w:eastAsia="標楷體"/>
                <w:spacing w:val="1"/>
              </w:rPr>
              <w:t xml:space="preserve"> </w:t>
            </w:r>
            <w:r w:rsidRPr="00202321">
              <w:rPr>
                <w:rFonts w:eastAsia="標楷體"/>
              </w:rPr>
              <w:t>信箱</w:t>
            </w:r>
            <w:r w:rsidRPr="00202321">
              <w:rPr>
                <w:rFonts w:eastAsia="標楷體"/>
              </w:rPr>
              <w:t xml:space="preserve">)  </w:t>
            </w:r>
          </w:p>
          <w:p w:rsidR="003B1EDF" w:rsidRPr="00202321" w:rsidRDefault="003B1EDF" w:rsidP="002B2B1A">
            <w:pPr>
              <w:pStyle w:val="TableParagraph"/>
              <w:kinsoku w:val="0"/>
              <w:overflowPunct w:val="0"/>
              <w:ind w:right="97"/>
              <w:jc w:val="both"/>
            </w:pPr>
          </w:p>
        </w:tc>
      </w:tr>
      <w:tr w:rsidR="003B1EDF" w:rsidTr="002B2B1A">
        <w:trPr>
          <w:trHeight w:hRule="exact" w:val="987"/>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Default="003B1EDF" w:rsidP="002B2B1A">
            <w:pPr>
              <w:pStyle w:val="TableParagraph"/>
              <w:kinsoku w:val="0"/>
              <w:overflowPunct w:val="0"/>
              <w:ind w:left="104"/>
              <w:jc w:val="center"/>
            </w:pPr>
            <w:r>
              <w:rPr>
                <w:rFonts w:ascii="標楷體" w:eastAsia="標楷體" w:cs="標楷體" w:hint="eastAsia"/>
              </w:rPr>
              <w:t>通訊地址</w:t>
            </w:r>
          </w:p>
        </w:tc>
        <w:tc>
          <w:tcPr>
            <w:tcW w:w="8129" w:type="dxa"/>
            <w:gridSpan w:val="3"/>
            <w:tcBorders>
              <w:top w:val="single" w:sz="4" w:space="0" w:color="000000"/>
              <w:left w:val="single" w:sz="4" w:space="0" w:color="000000"/>
              <w:bottom w:val="single" w:sz="4" w:space="0" w:color="000000"/>
              <w:right w:val="single" w:sz="4" w:space="0" w:color="000000"/>
            </w:tcBorders>
          </w:tcPr>
          <w:p w:rsidR="003B1EDF" w:rsidRPr="00202321" w:rsidRDefault="003B1EDF" w:rsidP="002B2B1A">
            <w:pPr>
              <w:pStyle w:val="TableParagraph"/>
              <w:kinsoku w:val="0"/>
              <w:overflowPunct w:val="0"/>
              <w:spacing w:line="422" w:lineRule="exact"/>
              <w:ind w:left="104"/>
              <w:rPr>
                <w:sz w:val="48"/>
                <w:szCs w:val="48"/>
              </w:rPr>
            </w:pPr>
            <w:r w:rsidRPr="00202321">
              <w:rPr>
                <w:sz w:val="48"/>
                <w:szCs w:val="48"/>
              </w:rPr>
              <w:t>□□□-□□</w:t>
            </w:r>
          </w:p>
          <w:p w:rsidR="003B1EDF" w:rsidRPr="00202321" w:rsidRDefault="003B1EDF" w:rsidP="002B2B1A">
            <w:pPr>
              <w:pStyle w:val="TableParagraph"/>
              <w:kinsoku w:val="0"/>
              <w:overflowPunct w:val="0"/>
              <w:spacing w:line="422" w:lineRule="exact"/>
            </w:pPr>
          </w:p>
        </w:tc>
      </w:tr>
      <w:tr w:rsidR="003B1EDF" w:rsidTr="002B2B1A">
        <w:trPr>
          <w:trHeight w:hRule="exact" w:val="1425"/>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Default="003B1EDF" w:rsidP="002B2B1A">
            <w:pPr>
              <w:pStyle w:val="TableParagraph"/>
              <w:kinsoku w:val="0"/>
              <w:overflowPunct w:val="0"/>
              <w:ind w:left="104"/>
              <w:jc w:val="center"/>
            </w:pPr>
            <w:r>
              <w:rPr>
                <w:rFonts w:ascii="標楷體" w:eastAsia="標楷體" w:cs="標楷體" w:hint="eastAsia"/>
              </w:rPr>
              <w:t>備註</w:t>
            </w:r>
          </w:p>
        </w:tc>
        <w:tc>
          <w:tcPr>
            <w:tcW w:w="8129" w:type="dxa"/>
            <w:gridSpan w:val="3"/>
            <w:tcBorders>
              <w:top w:val="single" w:sz="4" w:space="0" w:color="000000"/>
              <w:left w:val="single" w:sz="4" w:space="0" w:color="000000"/>
              <w:bottom w:val="single" w:sz="4" w:space="0" w:color="000000"/>
              <w:right w:val="single" w:sz="4" w:space="0" w:color="000000"/>
            </w:tcBorders>
          </w:tcPr>
          <w:p w:rsidR="003B1EDF" w:rsidRPr="00202321" w:rsidRDefault="003B1EDF" w:rsidP="002B2B1A">
            <w:pPr>
              <w:pStyle w:val="TableParagraph"/>
              <w:kinsoku w:val="0"/>
              <w:overflowPunct w:val="0"/>
              <w:spacing w:before="52"/>
              <w:ind w:left="104"/>
              <w:rPr>
                <w:rFonts w:eastAsia="標楷體"/>
                <w:sz w:val="22"/>
                <w:szCs w:val="22"/>
              </w:rPr>
            </w:pPr>
            <w:r w:rsidRPr="00202321">
              <w:rPr>
                <w:rFonts w:eastAsia="標楷體"/>
                <w:sz w:val="22"/>
                <w:szCs w:val="22"/>
              </w:rPr>
              <w:t>本篇論文未發表於其他刊物或抄襲他人作</w:t>
            </w:r>
            <w:r w:rsidRPr="00202321">
              <w:rPr>
                <w:rFonts w:eastAsia="標楷體"/>
                <w:spacing w:val="-29"/>
                <w:sz w:val="22"/>
                <w:szCs w:val="22"/>
              </w:rPr>
              <w:t>品，</w:t>
            </w:r>
            <w:r w:rsidRPr="00202321">
              <w:rPr>
                <w:rFonts w:eastAsia="標楷體"/>
                <w:sz w:val="22"/>
                <w:szCs w:val="22"/>
              </w:rPr>
              <w:t>若有侵犯他人版</w:t>
            </w:r>
            <w:r w:rsidRPr="00202321">
              <w:rPr>
                <w:rFonts w:eastAsia="標楷體"/>
                <w:spacing w:val="-29"/>
                <w:sz w:val="22"/>
                <w:szCs w:val="22"/>
              </w:rPr>
              <w:t>權，</w:t>
            </w:r>
            <w:r w:rsidRPr="00202321">
              <w:rPr>
                <w:rFonts w:eastAsia="標楷體"/>
                <w:sz w:val="22"/>
                <w:szCs w:val="22"/>
              </w:rPr>
              <w:t>由作者自行負責。</w:t>
            </w:r>
          </w:p>
          <w:p w:rsidR="003B1EDF" w:rsidRPr="00202321" w:rsidRDefault="003B1EDF" w:rsidP="003B1EDF">
            <w:pPr>
              <w:pStyle w:val="TableParagraph"/>
              <w:kinsoku w:val="0"/>
              <w:overflowPunct w:val="0"/>
              <w:spacing w:beforeLines="50" w:before="180"/>
              <w:ind w:left="102"/>
              <w:rPr>
                <w:rFonts w:eastAsia="標楷體"/>
              </w:rPr>
            </w:pPr>
            <w:r w:rsidRPr="00202321">
              <w:rPr>
                <w:rFonts w:eastAsia="標楷體"/>
              </w:rPr>
              <w:t>論文發表者親自簽名：</w:t>
            </w:r>
          </w:p>
          <w:p w:rsidR="003B1EDF" w:rsidRPr="00202321" w:rsidRDefault="003B1EDF" w:rsidP="002B2B1A">
            <w:pPr>
              <w:pStyle w:val="TableParagraph"/>
              <w:kinsoku w:val="0"/>
              <w:overflowPunct w:val="0"/>
              <w:ind w:left="104"/>
              <w:jc w:val="right"/>
            </w:pPr>
          </w:p>
        </w:tc>
      </w:tr>
      <w:tr w:rsidR="003B1EDF" w:rsidTr="002B2B1A">
        <w:trPr>
          <w:trHeight w:hRule="exact" w:val="3937"/>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Default="003B1EDF" w:rsidP="002B2B1A">
            <w:pPr>
              <w:pStyle w:val="TableParagraph"/>
              <w:kinsoku w:val="0"/>
              <w:overflowPunct w:val="0"/>
              <w:ind w:left="104"/>
              <w:jc w:val="center"/>
              <w:rPr>
                <w:rFonts w:ascii="標楷體" w:eastAsia="標楷體" w:cs="標楷體"/>
              </w:rPr>
            </w:pPr>
            <w:r w:rsidRPr="00202321">
              <w:rPr>
                <w:rFonts w:ascii="標楷體" w:eastAsia="標楷體" w:cs="標楷體"/>
              </w:rPr>
              <w:t>論文屬性與類型</w:t>
            </w:r>
          </w:p>
        </w:tc>
        <w:tc>
          <w:tcPr>
            <w:tcW w:w="8129" w:type="dxa"/>
            <w:gridSpan w:val="3"/>
            <w:tcBorders>
              <w:top w:val="single" w:sz="4" w:space="0" w:color="000000"/>
              <w:left w:val="single" w:sz="4" w:space="0" w:color="000000"/>
              <w:bottom w:val="single" w:sz="4" w:space="0" w:color="000000"/>
              <w:right w:val="single" w:sz="4" w:space="0" w:color="000000"/>
            </w:tcBorders>
          </w:tcPr>
          <w:p w:rsidR="003B1EDF" w:rsidRPr="00202321" w:rsidRDefault="003B1EDF" w:rsidP="002B2B1A">
            <w:pPr>
              <w:tabs>
                <w:tab w:val="left" w:pos="1260"/>
              </w:tabs>
              <w:rPr>
                <w:rFonts w:eastAsia="標楷體"/>
                <w:kern w:val="0"/>
              </w:rPr>
            </w:pPr>
            <w:r w:rsidRPr="00202321">
              <w:rPr>
                <w:rFonts w:eastAsia="標楷體"/>
                <w:kern w:val="0"/>
              </w:rPr>
              <w:t>論文屬性與類型（請擇一）：</w:t>
            </w:r>
          </w:p>
          <w:tbl>
            <w:tblPr>
              <w:tblW w:w="0" w:type="auto"/>
              <w:tblInd w:w="288" w:type="dxa"/>
              <w:tblLayout w:type="fixed"/>
              <w:tblLook w:val="01E0" w:firstRow="1" w:lastRow="1" w:firstColumn="1" w:lastColumn="1" w:noHBand="0" w:noVBand="0"/>
            </w:tblPr>
            <w:tblGrid>
              <w:gridCol w:w="540"/>
              <w:gridCol w:w="8175"/>
            </w:tblGrid>
            <w:tr w:rsidR="003B1EDF" w:rsidRPr="00202321" w:rsidTr="002B2B1A">
              <w:tc>
                <w:tcPr>
                  <w:tcW w:w="540" w:type="dxa"/>
                </w:tcPr>
                <w:p w:rsidR="003B1EDF" w:rsidRPr="00202321" w:rsidRDefault="003B1EDF" w:rsidP="002B2B1A">
                  <w:pPr>
                    <w:tabs>
                      <w:tab w:val="left" w:pos="1260"/>
                    </w:tabs>
                    <w:ind w:leftChars="-57" w:left="7" w:hangingChars="60" w:hanging="144"/>
                    <w:jc w:val="center"/>
                    <w:rPr>
                      <w:rFonts w:eastAsia="標楷體"/>
                      <w:kern w:val="0"/>
                    </w:rPr>
                  </w:pPr>
                </w:p>
              </w:tc>
              <w:tc>
                <w:tcPr>
                  <w:tcW w:w="8175" w:type="dxa"/>
                </w:tcPr>
                <w:p w:rsidR="003B1EDF" w:rsidRPr="00202321" w:rsidRDefault="003B1EDF" w:rsidP="002B2B1A">
                  <w:pPr>
                    <w:tabs>
                      <w:tab w:val="left" w:pos="1260"/>
                    </w:tabs>
                    <w:spacing w:line="300" w:lineRule="exact"/>
                    <w:rPr>
                      <w:rFonts w:eastAsia="標楷體"/>
                      <w:kern w:val="0"/>
                    </w:rPr>
                  </w:pPr>
                  <w:r w:rsidRPr="00202321">
                    <w:rPr>
                      <w:rFonts w:eastAsia="標楷體"/>
                      <w:kern w:val="0"/>
                    </w:rPr>
                    <w:t>□1</w:t>
                  </w:r>
                  <w:r w:rsidRPr="00202321">
                    <w:rPr>
                      <w:rFonts w:eastAsia="標楷體"/>
                      <w:kern w:val="0"/>
                    </w:rPr>
                    <w:t>．各學門或領域統計實務與應用</w:t>
                  </w:r>
                </w:p>
                <w:p w:rsidR="003B1EDF" w:rsidRPr="007035AD" w:rsidRDefault="003B1EDF" w:rsidP="002B2B1A">
                  <w:pPr>
                    <w:tabs>
                      <w:tab w:val="left" w:pos="1260"/>
                    </w:tabs>
                    <w:spacing w:line="300" w:lineRule="exact"/>
                    <w:ind w:firstLineChars="273" w:firstLine="655"/>
                    <w:rPr>
                      <w:rFonts w:eastAsia="標楷體"/>
                      <w:color w:val="000000" w:themeColor="text1"/>
                      <w:kern w:val="0"/>
                    </w:rPr>
                  </w:pPr>
                  <w:r w:rsidRPr="007035AD">
                    <w:rPr>
                      <w:rFonts w:eastAsia="標楷體"/>
                      <w:color w:val="000000" w:themeColor="text1"/>
                      <w:kern w:val="0"/>
                    </w:rPr>
                    <w:t>□</w:t>
                  </w:r>
                  <w:r w:rsidRPr="007035AD">
                    <w:rPr>
                      <w:rFonts w:eastAsia="標楷體" w:hint="eastAsia"/>
                      <w:color w:val="000000" w:themeColor="text1"/>
                      <w:kern w:val="0"/>
                    </w:rPr>
                    <w:t>A</w:t>
                  </w:r>
                  <w:r w:rsidRPr="007035AD">
                    <w:rPr>
                      <w:rFonts w:eastAsia="標楷體"/>
                      <w:color w:val="000000" w:themeColor="text1"/>
                      <w:kern w:val="0"/>
                    </w:rPr>
                    <w:t>：校務研究</w:t>
                  </w:r>
                  <w:r w:rsidRPr="007035AD">
                    <w:rPr>
                      <w:rFonts w:eastAsia="標楷體" w:hint="eastAsia"/>
                      <w:color w:val="000000" w:themeColor="text1"/>
                      <w:kern w:val="0"/>
                    </w:rPr>
                    <w:t>(</w:t>
                  </w:r>
                  <w:r w:rsidRPr="007035AD">
                    <w:rPr>
                      <w:rFonts w:eastAsia="標楷體" w:hint="eastAsia"/>
                      <w:color w:val="000000" w:themeColor="text1"/>
                      <w:kern w:val="0"/>
                    </w:rPr>
                    <w:t>焦點論壇</w:t>
                  </w:r>
                  <w:r w:rsidRPr="007035AD">
                    <w:rPr>
                      <w:rFonts w:eastAsia="標楷體" w:hint="eastAsia"/>
                      <w:color w:val="000000" w:themeColor="text1"/>
                      <w:kern w:val="0"/>
                    </w:rPr>
                    <w:t>)</w:t>
                  </w:r>
                </w:p>
                <w:p w:rsidR="003B1EDF" w:rsidRPr="00202321" w:rsidRDefault="003B1EDF" w:rsidP="002B2B1A">
                  <w:pPr>
                    <w:tabs>
                      <w:tab w:val="left" w:pos="1260"/>
                    </w:tabs>
                    <w:spacing w:line="300" w:lineRule="exact"/>
                    <w:ind w:firstLineChars="273" w:firstLine="655"/>
                    <w:rPr>
                      <w:rFonts w:eastAsia="標楷體"/>
                      <w:kern w:val="0"/>
                    </w:rPr>
                  </w:pPr>
                  <w:r>
                    <w:rPr>
                      <w:rFonts w:eastAsia="標楷體"/>
                      <w:kern w:val="0"/>
                    </w:rPr>
                    <w:t>□</w:t>
                  </w:r>
                  <w:r>
                    <w:rPr>
                      <w:rFonts w:eastAsia="標楷體" w:hint="eastAsia"/>
                      <w:kern w:val="0"/>
                    </w:rPr>
                    <w:t>B</w:t>
                  </w:r>
                  <w:r w:rsidRPr="00202321">
                    <w:rPr>
                      <w:rFonts w:eastAsia="標楷體"/>
                      <w:kern w:val="0"/>
                    </w:rPr>
                    <w:t>：社會、心理及教育相關學門或領域</w:t>
                  </w:r>
                </w:p>
                <w:p w:rsidR="003B1EDF" w:rsidRPr="00202321" w:rsidRDefault="003B1EDF" w:rsidP="002B2B1A">
                  <w:pPr>
                    <w:tabs>
                      <w:tab w:val="left" w:pos="1260"/>
                    </w:tabs>
                    <w:spacing w:line="300" w:lineRule="exact"/>
                    <w:ind w:firstLineChars="273" w:firstLine="655"/>
                    <w:rPr>
                      <w:rFonts w:eastAsia="標楷體"/>
                      <w:kern w:val="0"/>
                    </w:rPr>
                  </w:pPr>
                  <w:r>
                    <w:rPr>
                      <w:rFonts w:eastAsia="標楷體"/>
                      <w:kern w:val="0"/>
                    </w:rPr>
                    <w:t>□</w:t>
                  </w:r>
                  <w:r>
                    <w:rPr>
                      <w:rFonts w:eastAsia="標楷體" w:hint="eastAsia"/>
                      <w:kern w:val="0"/>
                    </w:rPr>
                    <w:t>C</w:t>
                  </w:r>
                  <w:r>
                    <w:rPr>
                      <w:rFonts w:eastAsia="標楷體"/>
                      <w:kern w:val="0"/>
                    </w:rPr>
                    <w:t>：商學、管理相關學門或領域</w:t>
                  </w:r>
                </w:p>
                <w:p w:rsidR="003B1EDF" w:rsidRPr="00202321" w:rsidRDefault="003B1EDF" w:rsidP="002B2B1A">
                  <w:pPr>
                    <w:tabs>
                      <w:tab w:val="left" w:pos="1260"/>
                    </w:tabs>
                    <w:spacing w:line="300" w:lineRule="exact"/>
                    <w:ind w:firstLineChars="273" w:firstLine="655"/>
                    <w:rPr>
                      <w:rFonts w:eastAsia="標楷體"/>
                      <w:kern w:val="0"/>
                    </w:rPr>
                  </w:pPr>
                  <w:r>
                    <w:rPr>
                      <w:rFonts w:eastAsia="標楷體"/>
                      <w:kern w:val="0"/>
                    </w:rPr>
                    <w:t>□</w:t>
                  </w:r>
                  <w:r>
                    <w:rPr>
                      <w:rFonts w:eastAsia="標楷體" w:hint="eastAsia"/>
                      <w:kern w:val="0"/>
                    </w:rPr>
                    <w:t>D</w:t>
                  </w:r>
                  <w:r>
                    <w:rPr>
                      <w:rFonts w:eastAsia="標楷體"/>
                      <w:kern w:val="0"/>
                    </w:rPr>
                    <w:t>：醫療、護理相關學門或領域</w:t>
                  </w:r>
                </w:p>
                <w:p w:rsidR="003B1EDF" w:rsidRPr="00202321" w:rsidRDefault="003B1EDF" w:rsidP="002B2B1A">
                  <w:pPr>
                    <w:tabs>
                      <w:tab w:val="left" w:pos="1260"/>
                    </w:tabs>
                    <w:spacing w:line="300" w:lineRule="exact"/>
                    <w:ind w:firstLineChars="273" w:firstLine="655"/>
                    <w:rPr>
                      <w:rFonts w:eastAsia="標楷體"/>
                      <w:kern w:val="0"/>
                    </w:rPr>
                  </w:pPr>
                  <w:r>
                    <w:rPr>
                      <w:rFonts w:eastAsia="標楷體"/>
                      <w:kern w:val="0"/>
                    </w:rPr>
                    <w:t>□</w:t>
                  </w:r>
                  <w:r>
                    <w:rPr>
                      <w:rFonts w:eastAsia="標楷體" w:hint="eastAsia"/>
                      <w:kern w:val="0"/>
                    </w:rPr>
                    <w:t>E</w:t>
                  </w:r>
                  <w:r>
                    <w:rPr>
                      <w:rFonts w:eastAsia="標楷體"/>
                      <w:kern w:val="0"/>
                    </w:rPr>
                    <w:t>：運動、休閒、觀光相關學門或領域</w:t>
                  </w:r>
                </w:p>
                <w:p w:rsidR="003B1EDF" w:rsidRPr="00202321" w:rsidRDefault="003B1EDF" w:rsidP="002B2B1A">
                  <w:pPr>
                    <w:tabs>
                      <w:tab w:val="left" w:pos="1260"/>
                    </w:tabs>
                    <w:spacing w:line="300" w:lineRule="exact"/>
                    <w:ind w:leftChars="50" w:left="120" w:firstLineChars="219" w:firstLine="526"/>
                    <w:rPr>
                      <w:rFonts w:eastAsia="標楷體"/>
                      <w:kern w:val="0"/>
                    </w:rPr>
                  </w:pPr>
                  <w:r>
                    <w:rPr>
                      <w:rFonts w:eastAsia="標楷體"/>
                      <w:kern w:val="0"/>
                    </w:rPr>
                    <w:t>□</w:t>
                  </w:r>
                  <w:r>
                    <w:rPr>
                      <w:rFonts w:eastAsia="標楷體" w:hint="eastAsia"/>
                      <w:kern w:val="0"/>
                    </w:rPr>
                    <w:t>F</w:t>
                  </w:r>
                  <w:r w:rsidRPr="00202321">
                    <w:rPr>
                      <w:rFonts w:eastAsia="標楷體"/>
                      <w:kern w:val="0"/>
                    </w:rPr>
                    <w:t>：其他學門之實徵研究</w:t>
                  </w:r>
                </w:p>
              </w:tc>
            </w:tr>
            <w:tr w:rsidR="003B1EDF" w:rsidRPr="00202321" w:rsidTr="002B2B1A">
              <w:trPr>
                <w:trHeight w:val="2615"/>
              </w:trPr>
              <w:tc>
                <w:tcPr>
                  <w:tcW w:w="540" w:type="dxa"/>
                </w:tcPr>
                <w:p w:rsidR="003B1EDF" w:rsidRPr="00202321" w:rsidRDefault="003B1EDF" w:rsidP="002B2B1A">
                  <w:pPr>
                    <w:tabs>
                      <w:tab w:val="left" w:pos="1260"/>
                    </w:tabs>
                    <w:ind w:leftChars="-57" w:left="7" w:rightChars="33" w:right="79" w:hangingChars="60" w:hanging="144"/>
                    <w:jc w:val="center"/>
                    <w:rPr>
                      <w:rFonts w:eastAsia="標楷體"/>
                      <w:kern w:val="0"/>
                    </w:rPr>
                  </w:pPr>
                </w:p>
              </w:tc>
              <w:tc>
                <w:tcPr>
                  <w:tcW w:w="8175" w:type="dxa"/>
                </w:tcPr>
                <w:p w:rsidR="003B1EDF" w:rsidRPr="00202321" w:rsidRDefault="003B1EDF" w:rsidP="002B2B1A">
                  <w:pPr>
                    <w:tabs>
                      <w:tab w:val="left" w:pos="1260"/>
                    </w:tabs>
                    <w:spacing w:line="300" w:lineRule="exact"/>
                    <w:rPr>
                      <w:rFonts w:eastAsia="標楷體"/>
                      <w:kern w:val="0"/>
                    </w:rPr>
                  </w:pPr>
                  <w:r w:rsidRPr="00202321">
                    <w:rPr>
                      <w:rFonts w:eastAsia="標楷體"/>
                      <w:kern w:val="0"/>
                    </w:rPr>
                    <w:t>□2</w:t>
                  </w:r>
                  <w:r w:rsidRPr="00202321">
                    <w:rPr>
                      <w:rFonts w:eastAsia="標楷體"/>
                      <w:kern w:val="0"/>
                    </w:rPr>
                    <w:t>．統計方法學的理論與技術探討</w:t>
                  </w:r>
                </w:p>
                <w:p w:rsidR="003B1EDF" w:rsidRPr="00202321" w:rsidRDefault="003B1EDF" w:rsidP="002B2B1A">
                  <w:pPr>
                    <w:tabs>
                      <w:tab w:val="left" w:pos="1260"/>
                    </w:tabs>
                    <w:spacing w:line="300" w:lineRule="exact"/>
                    <w:ind w:firstLineChars="250" w:firstLine="600"/>
                    <w:rPr>
                      <w:rFonts w:eastAsia="標楷體"/>
                      <w:kern w:val="0"/>
                    </w:rPr>
                  </w:pPr>
                  <w:r w:rsidRPr="00202321">
                    <w:rPr>
                      <w:rFonts w:eastAsia="標楷體"/>
                      <w:kern w:val="0"/>
                    </w:rPr>
                    <w:t>□A</w:t>
                  </w:r>
                  <w:r w:rsidRPr="00202321">
                    <w:rPr>
                      <w:rFonts w:eastAsia="標楷體"/>
                      <w:kern w:val="0"/>
                    </w:rPr>
                    <w:t>：測量技術</w:t>
                  </w:r>
                </w:p>
                <w:p w:rsidR="003B1EDF" w:rsidRPr="00202321" w:rsidRDefault="003B1EDF" w:rsidP="002B2B1A">
                  <w:pPr>
                    <w:tabs>
                      <w:tab w:val="left" w:pos="1260"/>
                    </w:tabs>
                    <w:spacing w:line="300" w:lineRule="exact"/>
                    <w:ind w:firstLineChars="250" w:firstLine="600"/>
                    <w:rPr>
                      <w:rFonts w:eastAsia="標楷體"/>
                      <w:kern w:val="0"/>
                    </w:rPr>
                  </w:pPr>
                  <w:r w:rsidRPr="00202321">
                    <w:rPr>
                      <w:rFonts w:eastAsia="標楷體"/>
                      <w:kern w:val="0"/>
                    </w:rPr>
                    <w:t>□B</w:t>
                  </w:r>
                  <w:r w:rsidRPr="00202321">
                    <w:rPr>
                      <w:rFonts w:eastAsia="標楷體"/>
                      <w:kern w:val="0"/>
                    </w:rPr>
                    <w:t>：傳統統計方法或技術</w:t>
                  </w:r>
                </w:p>
                <w:p w:rsidR="003B1EDF" w:rsidRPr="00202321" w:rsidRDefault="003B1EDF" w:rsidP="002B2B1A">
                  <w:pPr>
                    <w:tabs>
                      <w:tab w:val="left" w:pos="1260"/>
                    </w:tabs>
                    <w:spacing w:line="300" w:lineRule="exact"/>
                    <w:ind w:firstLineChars="250" w:firstLine="600"/>
                    <w:rPr>
                      <w:rFonts w:eastAsia="標楷體"/>
                      <w:kern w:val="0"/>
                    </w:rPr>
                  </w:pPr>
                  <w:r w:rsidRPr="00202321">
                    <w:rPr>
                      <w:rFonts w:eastAsia="標楷體"/>
                      <w:kern w:val="0"/>
                    </w:rPr>
                    <w:t>□C</w:t>
                  </w:r>
                  <w:r w:rsidRPr="00202321">
                    <w:rPr>
                      <w:rFonts w:eastAsia="標楷體"/>
                      <w:kern w:val="0"/>
                    </w:rPr>
                    <w:t>：新興統計方法或技術</w:t>
                  </w:r>
                </w:p>
                <w:p w:rsidR="003B1EDF" w:rsidRPr="00202321" w:rsidRDefault="003B1EDF" w:rsidP="002B2B1A">
                  <w:pPr>
                    <w:tabs>
                      <w:tab w:val="left" w:pos="1260"/>
                    </w:tabs>
                    <w:spacing w:line="300" w:lineRule="exact"/>
                    <w:ind w:firstLineChars="250" w:firstLine="600"/>
                    <w:rPr>
                      <w:rFonts w:eastAsia="標楷體"/>
                      <w:kern w:val="0"/>
                    </w:rPr>
                  </w:pPr>
                  <w:r w:rsidRPr="00202321">
                    <w:rPr>
                      <w:rFonts w:eastAsia="標楷體"/>
                      <w:kern w:val="0"/>
                    </w:rPr>
                    <w:t>□D</w:t>
                  </w:r>
                  <w:r w:rsidRPr="00202321">
                    <w:rPr>
                      <w:rFonts w:eastAsia="標楷體"/>
                      <w:kern w:val="0"/>
                    </w:rPr>
                    <w:t>：科學哲學或方法論</w:t>
                  </w:r>
                </w:p>
                <w:p w:rsidR="003B1EDF" w:rsidRPr="00202321" w:rsidRDefault="003B1EDF" w:rsidP="002B2B1A">
                  <w:pPr>
                    <w:tabs>
                      <w:tab w:val="left" w:pos="612"/>
                    </w:tabs>
                    <w:spacing w:line="300" w:lineRule="exact"/>
                    <w:ind w:leftChars="255" w:left="612"/>
                    <w:rPr>
                      <w:rFonts w:eastAsia="標楷體"/>
                      <w:kern w:val="0"/>
                    </w:rPr>
                  </w:pPr>
                  <w:r w:rsidRPr="00202321">
                    <w:rPr>
                      <w:rFonts w:eastAsia="標楷體"/>
                      <w:kern w:val="0"/>
                    </w:rPr>
                    <w:t>□E</w:t>
                  </w:r>
                  <w:r w:rsidRPr="00202321">
                    <w:rPr>
                      <w:rFonts w:eastAsia="標楷體"/>
                      <w:kern w:val="0"/>
                    </w:rPr>
                    <w:t>：其他統計方法或技術</w:t>
                  </w:r>
                </w:p>
              </w:tc>
            </w:tr>
          </w:tbl>
          <w:p w:rsidR="003B1EDF" w:rsidRPr="00202321" w:rsidRDefault="003B1EDF" w:rsidP="002B2B1A">
            <w:pPr>
              <w:pStyle w:val="TableParagraph"/>
              <w:kinsoku w:val="0"/>
              <w:overflowPunct w:val="0"/>
              <w:spacing w:before="52"/>
              <w:ind w:left="104"/>
              <w:rPr>
                <w:rFonts w:eastAsia="標楷體"/>
                <w:sz w:val="22"/>
                <w:szCs w:val="22"/>
              </w:rPr>
            </w:pPr>
          </w:p>
          <w:p w:rsidR="003B1EDF" w:rsidRPr="00202321" w:rsidRDefault="003B1EDF" w:rsidP="002B2B1A">
            <w:pPr>
              <w:pStyle w:val="TableParagraph"/>
              <w:kinsoku w:val="0"/>
              <w:overflowPunct w:val="0"/>
              <w:spacing w:before="52"/>
              <w:ind w:left="104"/>
              <w:rPr>
                <w:rFonts w:eastAsia="標楷體"/>
                <w:sz w:val="22"/>
                <w:szCs w:val="22"/>
              </w:rPr>
            </w:pPr>
          </w:p>
          <w:p w:rsidR="003B1EDF" w:rsidRPr="00202321" w:rsidRDefault="003B1EDF" w:rsidP="002B2B1A">
            <w:pPr>
              <w:pStyle w:val="TableParagraph"/>
              <w:kinsoku w:val="0"/>
              <w:overflowPunct w:val="0"/>
              <w:spacing w:before="52"/>
              <w:ind w:left="104"/>
              <w:rPr>
                <w:rFonts w:eastAsia="標楷體"/>
                <w:sz w:val="22"/>
                <w:szCs w:val="22"/>
              </w:rPr>
            </w:pPr>
          </w:p>
          <w:p w:rsidR="003B1EDF" w:rsidRPr="00202321" w:rsidRDefault="003B1EDF" w:rsidP="002B2B1A">
            <w:pPr>
              <w:pStyle w:val="TableParagraph"/>
              <w:kinsoku w:val="0"/>
              <w:overflowPunct w:val="0"/>
              <w:spacing w:before="52"/>
              <w:ind w:left="104"/>
              <w:rPr>
                <w:rFonts w:eastAsia="標楷體"/>
                <w:sz w:val="22"/>
                <w:szCs w:val="22"/>
              </w:rPr>
            </w:pPr>
          </w:p>
          <w:p w:rsidR="003B1EDF" w:rsidRPr="00202321" w:rsidRDefault="003B1EDF" w:rsidP="002B2B1A">
            <w:pPr>
              <w:pStyle w:val="TableParagraph"/>
              <w:kinsoku w:val="0"/>
              <w:overflowPunct w:val="0"/>
              <w:spacing w:before="52"/>
              <w:ind w:left="104"/>
              <w:rPr>
                <w:rFonts w:eastAsia="標楷體"/>
                <w:sz w:val="22"/>
                <w:szCs w:val="22"/>
              </w:rPr>
            </w:pPr>
          </w:p>
          <w:p w:rsidR="003B1EDF" w:rsidRPr="00202321" w:rsidRDefault="003B1EDF" w:rsidP="002B2B1A">
            <w:pPr>
              <w:pStyle w:val="TableParagraph"/>
              <w:kinsoku w:val="0"/>
              <w:overflowPunct w:val="0"/>
              <w:spacing w:before="52"/>
              <w:ind w:left="104"/>
              <w:rPr>
                <w:rFonts w:eastAsia="標楷體"/>
                <w:sz w:val="22"/>
                <w:szCs w:val="22"/>
              </w:rPr>
            </w:pPr>
          </w:p>
          <w:p w:rsidR="003B1EDF" w:rsidRPr="00202321" w:rsidRDefault="003B1EDF" w:rsidP="002B2B1A">
            <w:pPr>
              <w:pStyle w:val="TableParagraph"/>
              <w:kinsoku w:val="0"/>
              <w:overflowPunct w:val="0"/>
              <w:spacing w:before="52"/>
              <w:ind w:left="104"/>
              <w:rPr>
                <w:rFonts w:eastAsia="標楷體"/>
                <w:sz w:val="22"/>
                <w:szCs w:val="22"/>
              </w:rPr>
            </w:pPr>
          </w:p>
          <w:p w:rsidR="003B1EDF" w:rsidRPr="00202321" w:rsidRDefault="003B1EDF" w:rsidP="002B2B1A">
            <w:pPr>
              <w:pStyle w:val="TableParagraph"/>
              <w:kinsoku w:val="0"/>
              <w:overflowPunct w:val="0"/>
              <w:spacing w:before="52"/>
              <w:ind w:left="104"/>
              <w:rPr>
                <w:rFonts w:eastAsia="標楷體"/>
                <w:sz w:val="22"/>
                <w:szCs w:val="22"/>
              </w:rPr>
            </w:pPr>
          </w:p>
          <w:p w:rsidR="003B1EDF" w:rsidRPr="00202321" w:rsidRDefault="003B1EDF" w:rsidP="002B2B1A">
            <w:pPr>
              <w:pStyle w:val="TableParagraph"/>
              <w:kinsoku w:val="0"/>
              <w:overflowPunct w:val="0"/>
              <w:spacing w:before="52"/>
              <w:ind w:left="104"/>
              <w:rPr>
                <w:rFonts w:eastAsia="標楷體"/>
                <w:sz w:val="22"/>
                <w:szCs w:val="22"/>
              </w:rPr>
            </w:pPr>
          </w:p>
          <w:p w:rsidR="003B1EDF" w:rsidRPr="00202321" w:rsidRDefault="003B1EDF" w:rsidP="002B2B1A">
            <w:pPr>
              <w:pStyle w:val="TableParagraph"/>
              <w:kinsoku w:val="0"/>
              <w:overflowPunct w:val="0"/>
              <w:spacing w:before="52"/>
              <w:ind w:left="104"/>
              <w:rPr>
                <w:rFonts w:eastAsia="標楷體"/>
                <w:sz w:val="22"/>
                <w:szCs w:val="22"/>
              </w:rPr>
            </w:pPr>
          </w:p>
        </w:tc>
      </w:tr>
      <w:tr w:rsidR="003B1EDF" w:rsidTr="002B2B1A">
        <w:trPr>
          <w:trHeight w:hRule="exact" w:val="5255"/>
        </w:trPr>
        <w:tc>
          <w:tcPr>
            <w:tcW w:w="1246" w:type="dxa"/>
            <w:tcBorders>
              <w:top w:val="single" w:sz="4" w:space="0" w:color="000000"/>
              <w:left w:val="single" w:sz="4" w:space="0" w:color="000000"/>
              <w:bottom w:val="single" w:sz="4" w:space="0" w:color="000000"/>
              <w:right w:val="single" w:sz="4" w:space="0" w:color="000000"/>
            </w:tcBorders>
            <w:vAlign w:val="center"/>
          </w:tcPr>
          <w:p w:rsidR="003B1EDF" w:rsidRDefault="003B1EDF" w:rsidP="002B2B1A">
            <w:pPr>
              <w:pStyle w:val="TableParagraph"/>
              <w:kinsoku w:val="0"/>
              <w:overflowPunct w:val="0"/>
              <w:ind w:left="104"/>
              <w:jc w:val="center"/>
              <w:rPr>
                <w:rFonts w:ascii="標楷體" w:eastAsia="標楷體" w:cs="標楷體"/>
              </w:rPr>
            </w:pPr>
            <w:r>
              <w:rPr>
                <w:rFonts w:ascii="標楷體" w:eastAsia="標楷體" w:cs="標楷體" w:hint="eastAsia"/>
              </w:rPr>
              <w:lastRenderedPageBreak/>
              <w:t>論文摘要</w:t>
            </w:r>
          </w:p>
        </w:tc>
        <w:tc>
          <w:tcPr>
            <w:tcW w:w="8129" w:type="dxa"/>
            <w:gridSpan w:val="3"/>
            <w:tcBorders>
              <w:top w:val="single" w:sz="4" w:space="0" w:color="000000"/>
              <w:left w:val="single" w:sz="4" w:space="0" w:color="000000"/>
              <w:bottom w:val="single" w:sz="4" w:space="0" w:color="000000"/>
              <w:right w:val="single" w:sz="4" w:space="0" w:color="000000"/>
            </w:tcBorders>
          </w:tcPr>
          <w:p w:rsidR="003B1EDF" w:rsidRDefault="003B1EDF" w:rsidP="002B2B1A">
            <w:pPr>
              <w:pStyle w:val="TableParagraph"/>
              <w:kinsoku w:val="0"/>
              <w:overflowPunct w:val="0"/>
              <w:spacing w:before="52"/>
              <w:rPr>
                <w:rFonts w:ascii="標楷體" w:eastAsia="標楷體" w:cs="標楷體"/>
              </w:rPr>
            </w:pPr>
          </w:p>
        </w:tc>
      </w:tr>
    </w:tbl>
    <w:p w:rsidR="003B1EDF" w:rsidRPr="00AD522B" w:rsidRDefault="003B1EDF" w:rsidP="003B1EDF">
      <w:pPr>
        <w:rPr>
          <w:rFonts w:ascii="標楷體" w:eastAsia="標楷體" w:hAnsi="標楷體" w:cs="新細明體"/>
        </w:rPr>
      </w:pPr>
      <w:r w:rsidRPr="00634EBB">
        <w:rPr>
          <w:rFonts w:ascii="標楷體" w:eastAsia="標楷體" w:hAnsi="標楷體" w:hint="eastAsia"/>
        </w:rPr>
        <w:t>說明：</w:t>
      </w:r>
      <w:proofErr w:type="gramStart"/>
      <w:r w:rsidRPr="00634EBB">
        <w:rPr>
          <w:rFonts w:ascii="標楷體" w:eastAsia="標楷體" w:hAnsi="標楷體" w:cs="新細明體" w:hint="eastAsia"/>
        </w:rPr>
        <w:t>如需本電子</w:t>
      </w:r>
      <w:proofErr w:type="gramEnd"/>
      <w:r w:rsidRPr="00634EBB">
        <w:rPr>
          <w:rFonts w:ascii="標楷體" w:eastAsia="標楷體" w:hAnsi="標楷體" w:cs="新細明體" w:hint="eastAsia"/>
        </w:rPr>
        <w:t>檔請至國立中興大學教師專業發展研究所網頁\系所活動</w:t>
      </w:r>
    </w:p>
    <w:p w:rsidR="003B1EDF" w:rsidRPr="003B1EDF" w:rsidRDefault="003B1EDF" w:rsidP="003B1EDF">
      <w:pPr>
        <w:pStyle w:val="a7"/>
        <w:ind w:leftChars="0" w:left="360"/>
        <w:rPr>
          <w:rFonts w:eastAsia="標楷體"/>
        </w:rPr>
      </w:pPr>
      <w:r>
        <w:rPr>
          <w:rFonts w:ascii="標楷體" w:eastAsia="標楷體" w:hAnsi="標楷體" w:hint="eastAsia"/>
          <w:b/>
          <w:color w:val="FF0000"/>
        </w:rPr>
        <w:t xml:space="preserve">   </w:t>
      </w:r>
      <w:r w:rsidRPr="00A22295">
        <w:rPr>
          <w:rFonts w:eastAsia="標楷體"/>
          <w:b/>
          <w:color w:val="0D0D0D" w:themeColor="text1" w:themeTint="F2"/>
        </w:rPr>
        <w:t>201</w:t>
      </w:r>
      <w:r w:rsidRPr="00AD522B">
        <w:rPr>
          <w:rFonts w:eastAsia="標楷體" w:hint="eastAsia"/>
          <w:b/>
          <w:color w:val="000000" w:themeColor="text1"/>
        </w:rPr>
        <w:t>7</w:t>
      </w:r>
      <w:r>
        <w:rPr>
          <w:rFonts w:eastAsia="標楷體" w:hint="eastAsia"/>
          <w:b/>
          <w:color w:val="000000" w:themeColor="text1"/>
        </w:rPr>
        <w:t>台灣統計方法學學會年會暨</w:t>
      </w:r>
      <w:r w:rsidRPr="00A22295">
        <w:rPr>
          <w:rFonts w:eastAsia="標楷體"/>
          <w:b/>
          <w:color w:val="0D0D0D" w:themeColor="text1" w:themeTint="F2"/>
        </w:rPr>
        <w:t>學術研討會</w:t>
      </w:r>
      <w:r w:rsidRPr="004773F1">
        <w:rPr>
          <w:rFonts w:eastAsia="標楷體"/>
        </w:rPr>
        <w:t>下載。</w:t>
      </w:r>
    </w:p>
    <w:p w:rsidR="000920F9" w:rsidRDefault="00AD522B" w:rsidP="000920F9">
      <w:pPr>
        <w:widowControl/>
        <w:rPr>
          <w:rStyle w:val="a6"/>
          <w:b/>
          <w:bCs/>
          <w:sz w:val="30"/>
          <w:szCs w:val="30"/>
          <w:shd w:val="clear" w:color="auto" w:fill="F0F0F0"/>
        </w:rPr>
      </w:pPr>
      <w:r w:rsidRPr="00E51851">
        <w:rPr>
          <w:rFonts w:eastAsia="標楷體" w:hint="eastAsia"/>
        </w:rPr>
        <w:t>研討會網址：</w:t>
      </w:r>
      <w:hyperlink r:id="rId9" w:history="1">
        <w:r w:rsidR="00915D69">
          <w:rPr>
            <w:rStyle w:val="a6"/>
            <w:b/>
            <w:bCs/>
            <w:sz w:val="30"/>
            <w:szCs w:val="30"/>
            <w:shd w:val="clear" w:color="auto" w:fill="F0F0F0"/>
          </w:rPr>
          <w:t>http://nchu.cc/9xVb4</w:t>
        </w:r>
      </w:hyperlink>
    </w:p>
    <w:p w:rsidR="00671053" w:rsidRPr="00671053" w:rsidRDefault="00671053" w:rsidP="000920F9">
      <w:pPr>
        <w:widowControl/>
        <w:rPr>
          <w:rStyle w:val="a6"/>
          <w:b/>
          <w:bCs/>
          <w:sz w:val="30"/>
          <w:szCs w:val="30"/>
          <w:shd w:val="clear" w:color="auto" w:fill="F0F0F0"/>
        </w:rPr>
      </w:pPr>
      <w:r w:rsidRPr="00671053">
        <w:rPr>
          <w:rFonts w:eastAsia="標楷體"/>
        </w:rPr>
        <w:t>報名網址：</w:t>
      </w:r>
      <w:hyperlink r:id="rId10" w:history="1">
        <w:r w:rsidRPr="00671053">
          <w:rPr>
            <w:rStyle w:val="a6"/>
            <w:b/>
            <w:bCs/>
            <w:sz w:val="30"/>
            <w:szCs w:val="30"/>
            <w:shd w:val="clear" w:color="auto" w:fill="F0F0F0"/>
          </w:rPr>
          <w:t>http://nchu.cc/6K2gu</w:t>
        </w:r>
      </w:hyperlink>
    </w:p>
    <w:p w:rsidR="00202321" w:rsidRPr="00671053" w:rsidRDefault="00202321" w:rsidP="000920F9">
      <w:pPr>
        <w:widowControl/>
        <w:rPr>
          <w:rStyle w:val="a6"/>
          <w:bCs/>
          <w:sz w:val="30"/>
          <w:szCs w:val="30"/>
          <w:shd w:val="clear" w:color="auto" w:fill="F0F0F0"/>
        </w:rPr>
      </w:pPr>
    </w:p>
    <w:p w:rsidR="00202321" w:rsidRDefault="00202321" w:rsidP="000920F9">
      <w:pPr>
        <w:widowControl/>
        <w:rPr>
          <w:rFonts w:ascii="標楷體" w:eastAsia="標楷體" w:hAnsi="標楷體"/>
          <w:b/>
          <w:w w:val="95"/>
          <w:sz w:val="32"/>
          <w:szCs w:val="32"/>
        </w:rPr>
      </w:pPr>
    </w:p>
    <w:p w:rsidR="00202321" w:rsidRDefault="00202321" w:rsidP="000920F9">
      <w:pPr>
        <w:widowControl/>
        <w:rPr>
          <w:rFonts w:ascii="標楷體" w:eastAsia="標楷體" w:hAnsi="標楷體"/>
          <w:b/>
          <w:w w:val="95"/>
          <w:sz w:val="32"/>
          <w:szCs w:val="32"/>
        </w:rPr>
      </w:pPr>
    </w:p>
    <w:p w:rsidR="00202321" w:rsidRDefault="00202321" w:rsidP="000920F9">
      <w:pPr>
        <w:widowControl/>
        <w:rPr>
          <w:rFonts w:ascii="標楷體" w:eastAsia="標楷體" w:hAnsi="標楷體"/>
          <w:b/>
          <w:w w:val="95"/>
          <w:sz w:val="32"/>
          <w:szCs w:val="32"/>
        </w:rPr>
      </w:pPr>
    </w:p>
    <w:p w:rsidR="00202321" w:rsidRDefault="00202321" w:rsidP="000920F9">
      <w:pPr>
        <w:widowControl/>
        <w:rPr>
          <w:rFonts w:ascii="標楷體" w:eastAsia="標楷體" w:hAnsi="標楷體"/>
          <w:b/>
          <w:w w:val="95"/>
          <w:sz w:val="32"/>
          <w:szCs w:val="32"/>
        </w:rPr>
      </w:pPr>
    </w:p>
    <w:p w:rsidR="00202321" w:rsidRDefault="00202321" w:rsidP="000920F9">
      <w:pPr>
        <w:widowControl/>
        <w:rPr>
          <w:rFonts w:ascii="標楷體" w:eastAsia="標楷體" w:hAnsi="標楷體"/>
          <w:b/>
          <w:w w:val="95"/>
          <w:sz w:val="32"/>
          <w:szCs w:val="32"/>
        </w:rPr>
      </w:pPr>
    </w:p>
    <w:p w:rsidR="00202321" w:rsidRDefault="00202321" w:rsidP="000920F9">
      <w:pPr>
        <w:widowControl/>
        <w:rPr>
          <w:rFonts w:ascii="標楷體" w:eastAsia="標楷體" w:hAnsi="標楷體"/>
          <w:b/>
          <w:w w:val="95"/>
          <w:sz w:val="32"/>
          <w:szCs w:val="32"/>
        </w:rPr>
      </w:pPr>
    </w:p>
    <w:p w:rsidR="00202321" w:rsidRDefault="00202321" w:rsidP="000920F9">
      <w:pPr>
        <w:widowControl/>
        <w:rPr>
          <w:rFonts w:ascii="標楷體" w:eastAsia="標楷體" w:hAnsi="標楷體"/>
          <w:b/>
          <w:w w:val="95"/>
          <w:sz w:val="32"/>
          <w:szCs w:val="32"/>
        </w:rPr>
      </w:pPr>
    </w:p>
    <w:p w:rsidR="00202321" w:rsidRDefault="00202321" w:rsidP="000920F9">
      <w:pPr>
        <w:widowControl/>
        <w:rPr>
          <w:rFonts w:ascii="標楷體" w:eastAsia="標楷體" w:hAnsi="標楷體"/>
          <w:b/>
          <w:w w:val="95"/>
          <w:sz w:val="32"/>
          <w:szCs w:val="32"/>
        </w:rPr>
      </w:pPr>
    </w:p>
    <w:p w:rsidR="000920F9" w:rsidRPr="000C5906" w:rsidRDefault="000920F9" w:rsidP="000920F9">
      <w:pPr>
        <w:widowControl/>
        <w:rPr>
          <w:rFonts w:ascii="標楷體" w:eastAsia="標楷體" w:hAnsi="標楷體"/>
          <w:b/>
          <w:w w:val="95"/>
          <w:sz w:val="32"/>
          <w:szCs w:val="32"/>
        </w:rPr>
      </w:pPr>
      <w:r w:rsidRPr="000C5906">
        <w:rPr>
          <w:rFonts w:ascii="標楷體" w:eastAsia="標楷體" w:hAnsi="標楷體" w:hint="eastAsia"/>
          <w:b/>
          <w:w w:val="95"/>
          <w:sz w:val="32"/>
          <w:szCs w:val="32"/>
        </w:rPr>
        <w:lastRenderedPageBreak/>
        <w:t>【附件二】</w:t>
      </w:r>
    </w:p>
    <w:p w:rsidR="000920F9" w:rsidRPr="000C5906" w:rsidRDefault="000920F9" w:rsidP="000920F9">
      <w:pPr>
        <w:pStyle w:val="a8"/>
        <w:kinsoku w:val="0"/>
        <w:overflowPunct w:val="0"/>
        <w:spacing w:before="0" w:line="397" w:lineRule="exact"/>
        <w:ind w:left="112"/>
        <w:jc w:val="center"/>
        <w:rPr>
          <w:b/>
          <w:w w:val="95"/>
          <w:sz w:val="32"/>
          <w:szCs w:val="32"/>
        </w:rPr>
      </w:pPr>
      <w:r w:rsidRPr="000C5906">
        <w:rPr>
          <w:rFonts w:hint="eastAsia"/>
          <w:b/>
          <w:w w:val="95"/>
          <w:sz w:val="32"/>
          <w:szCs w:val="32"/>
        </w:rPr>
        <w:t>研討會徵文啟事</w:t>
      </w:r>
    </w:p>
    <w:p w:rsidR="000920F9" w:rsidRDefault="000920F9" w:rsidP="000920F9">
      <w:pPr>
        <w:pStyle w:val="a8"/>
        <w:kinsoku w:val="0"/>
        <w:overflowPunct w:val="0"/>
        <w:spacing w:before="0" w:line="397" w:lineRule="exact"/>
        <w:ind w:left="112"/>
        <w:jc w:val="center"/>
        <w:rPr>
          <w:b/>
          <w:w w:val="95"/>
          <w:sz w:val="32"/>
          <w:szCs w:val="32"/>
        </w:rPr>
      </w:pPr>
    </w:p>
    <w:p w:rsidR="000920F9" w:rsidRPr="004F3786" w:rsidRDefault="000920F9" w:rsidP="000920F9">
      <w:pPr>
        <w:pStyle w:val="a8"/>
        <w:numPr>
          <w:ilvl w:val="0"/>
          <w:numId w:val="1"/>
        </w:numPr>
        <w:kinsoku w:val="0"/>
        <w:overflowPunct w:val="0"/>
        <w:spacing w:before="0" w:line="397" w:lineRule="exact"/>
        <w:ind w:left="567" w:hanging="561"/>
        <w:jc w:val="both"/>
        <w:rPr>
          <w:rFonts w:hAnsi="標楷體"/>
          <w:sz w:val="24"/>
          <w:szCs w:val="24"/>
        </w:rPr>
      </w:pPr>
      <w:r w:rsidRPr="004F3786">
        <w:rPr>
          <w:rFonts w:hint="eastAsia"/>
          <w:w w:val="95"/>
          <w:sz w:val="24"/>
          <w:szCs w:val="24"/>
        </w:rPr>
        <w:t>會議名稱：</w:t>
      </w:r>
      <w:r w:rsidRPr="000920F9">
        <w:rPr>
          <w:rFonts w:ascii="Times New Roman" w:cs="Times New Roman"/>
          <w:bCs/>
          <w:color w:val="000000" w:themeColor="text1"/>
          <w:sz w:val="24"/>
          <w:szCs w:val="24"/>
        </w:rPr>
        <w:t>2017</w:t>
      </w:r>
      <w:r w:rsidRPr="000920F9">
        <w:rPr>
          <w:rFonts w:ascii="Times New Roman" w:cs="Times New Roman"/>
          <w:bCs/>
          <w:color w:val="000000" w:themeColor="text1"/>
          <w:sz w:val="24"/>
          <w:szCs w:val="24"/>
        </w:rPr>
        <w:t>台灣統計方法學學會年會暨學術研討會</w:t>
      </w:r>
    </w:p>
    <w:p w:rsidR="000920F9" w:rsidRDefault="000920F9" w:rsidP="000920F9">
      <w:pPr>
        <w:pStyle w:val="a8"/>
        <w:numPr>
          <w:ilvl w:val="0"/>
          <w:numId w:val="1"/>
        </w:numPr>
        <w:kinsoku w:val="0"/>
        <w:overflowPunct w:val="0"/>
        <w:spacing w:before="0" w:line="397" w:lineRule="exact"/>
        <w:ind w:left="567" w:hanging="561"/>
        <w:jc w:val="both"/>
        <w:rPr>
          <w:w w:val="95"/>
          <w:sz w:val="24"/>
          <w:szCs w:val="24"/>
        </w:rPr>
      </w:pPr>
      <w:r w:rsidRPr="000C5906">
        <w:rPr>
          <w:rFonts w:hint="eastAsia"/>
          <w:w w:val="95"/>
          <w:sz w:val="24"/>
          <w:szCs w:val="24"/>
        </w:rPr>
        <w:t>主辦單位：</w:t>
      </w:r>
    </w:p>
    <w:p w:rsidR="000920F9" w:rsidRDefault="000920F9" w:rsidP="002D3533">
      <w:pPr>
        <w:pStyle w:val="a8"/>
        <w:kinsoku w:val="0"/>
        <w:overflowPunct w:val="0"/>
        <w:spacing w:before="0" w:line="397" w:lineRule="exact"/>
        <w:ind w:left="6" w:firstLineChars="250" w:firstLine="570"/>
        <w:jc w:val="both"/>
        <w:rPr>
          <w:w w:val="95"/>
          <w:sz w:val="24"/>
          <w:szCs w:val="24"/>
        </w:rPr>
      </w:pPr>
      <w:r>
        <w:rPr>
          <w:rFonts w:hint="eastAsia"/>
          <w:w w:val="95"/>
          <w:sz w:val="24"/>
          <w:szCs w:val="24"/>
        </w:rPr>
        <w:t>1.台灣</w:t>
      </w:r>
      <w:r w:rsidRPr="000920F9">
        <w:rPr>
          <w:rFonts w:ascii="Times New Roman" w:cs="Times New Roman"/>
          <w:bCs/>
          <w:color w:val="000000" w:themeColor="text1"/>
          <w:sz w:val="24"/>
          <w:szCs w:val="24"/>
        </w:rPr>
        <w:t>統計方法</w:t>
      </w:r>
      <w:proofErr w:type="gramStart"/>
      <w:r w:rsidRPr="000920F9">
        <w:rPr>
          <w:rFonts w:ascii="Times New Roman" w:cs="Times New Roman"/>
          <w:bCs/>
          <w:color w:val="000000" w:themeColor="text1"/>
          <w:sz w:val="24"/>
          <w:szCs w:val="24"/>
        </w:rPr>
        <w:t>學</w:t>
      </w:r>
      <w:proofErr w:type="gramEnd"/>
      <w:r w:rsidRPr="000920F9">
        <w:rPr>
          <w:rFonts w:ascii="Times New Roman" w:cs="Times New Roman"/>
          <w:bCs/>
          <w:color w:val="000000" w:themeColor="text1"/>
          <w:sz w:val="24"/>
          <w:szCs w:val="24"/>
        </w:rPr>
        <w:t>學會</w:t>
      </w:r>
    </w:p>
    <w:p w:rsidR="000920F9" w:rsidRPr="000C5906" w:rsidRDefault="000920F9" w:rsidP="000920F9">
      <w:pPr>
        <w:pStyle w:val="a8"/>
        <w:kinsoku w:val="0"/>
        <w:overflowPunct w:val="0"/>
        <w:spacing w:before="0" w:line="397" w:lineRule="exact"/>
        <w:ind w:left="567"/>
        <w:jc w:val="both"/>
        <w:rPr>
          <w:w w:val="95"/>
          <w:sz w:val="24"/>
          <w:szCs w:val="24"/>
        </w:rPr>
      </w:pPr>
      <w:r>
        <w:rPr>
          <w:rFonts w:hint="eastAsia"/>
          <w:w w:val="95"/>
          <w:sz w:val="24"/>
          <w:szCs w:val="24"/>
        </w:rPr>
        <w:t>2.</w:t>
      </w:r>
      <w:r w:rsidRPr="000C5906">
        <w:rPr>
          <w:rFonts w:hint="eastAsia"/>
          <w:w w:val="95"/>
          <w:sz w:val="24"/>
          <w:szCs w:val="24"/>
        </w:rPr>
        <w:t>國立中興大學</w:t>
      </w:r>
      <w:r w:rsidRPr="000920F9">
        <w:rPr>
          <w:w w:val="95"/>
          <w:sz w:val="24"/>
          <w:szCs w:val="24"/>
        </w:rPr>
        <w:t>之法政學院、教師專業發展研究所、師資培育中心、教育科學研究中心</w:t>
      </w:r>
    </w:p>
    <w:p w:rsidR="000920F9" w:rsidRDefault="000920F9" w:rsidP="000920F9">
      <w:pPr>
        <w:pStyle w:val="a8"/>
        <w:numPr>
          <w:ilvl w:val="0"/>
          <w:numId w:val="1"/>
        </w:numPr>
        <w:kinsoku w:val="0"/>
        <w:overflowPunct w:val="0"/>
        <w:spacing w:before="0" w:line="397" w:lineRule="exact"/>
        <w:ind w:left="567" w:hanging="561"/>
        <w:jc w:val="both"/>
        <w:rPr>
          <w:w w:val="95"/>
          <w:sz w:val="24"/>
          <w:szCs w:val="24"/>
        </w:rPr>
      </w:pPr>
      <w:r w:rsidRPr="000C5906">
        <w:rPr>
          <w:rFonts w:hint="eastAsia"/>
          <w:w w:val="95"/>
          <w:sz w:val="24"/>
          <w:szCs w:val="24"/>
        </w:rPr>
        <w:t>徵稿主題：</w:t>
      </w:r>
    </w:p>
    <w:p w:rsidR="002D3533" w:rsidRPr="002D3533" w:rsidRDefault="002D3533" w:rsidP="002D3533">
      <w:pPr>
        <w:widowControl/>
        <w:shd w:val="clear" w:color="auto" w:fill="FFFFFF"/>
        <w:spacing w:line="480" w:lineRule="atLeast"/>
        <w:ind w:firstLineChars="250" w:firstLine="570"/>
        <w:rPr>
          <w:rFonts w:ascii="標楷體" w:eastAsia="標楷體" w:cs="標楷體"/>
          <w:w w:val="95"/>
          <w:kern w:val="0"/>
        </w:rPr>
      </w:pPr>
      <w:r w:rsidRPr="002D3533">
        <w:rPr>
          <w:rFonts w:ascii="標楷體" w:eastAsia="標楷體" w:cs="標楷體"/>
          <w:w w:val="95"/>
          <w:kern w:val="0"/>
        </w:rPr>
        <w:t>1.</w:t>
      </w:r>
      <w:r w:rsidRPr="002D3533">
        <w:rPr>
          <w:rFonts w:ascii="標楷體" w:eastAsia="標楷體" w:cs="標楷體"/>
          <w:w w:val="95"/>
          <w:kern w:val="0"/>
        </w:rPr>
        <w:t> </w:t>
      </w:r>
      <w:r w:rsidRPr="002D3533">
        <w:rPr>
          <w:rFonts w:ascii="標楷體" w:eastAsia="標楷體" w:cs="標楷體"/>
          <w:w w:val="95"/>
          <w:kern w:val="0"/>
        </w:rPr>
        <w:t>各學門、領域之量化研究與統計應用</w:t>
      </w:r>
    </w:p>
    <w:p w:rsidR="002D3533" w:rsidRPr="002D3533" w:rsidRDefault="002D3533" w:rsidP="002D3533">
      <w:pPr>
        <w:widowControl/>
        <w:shd w:val="clear" w:color="auto" w:fill="FFFFFF"/>
        <w:spacing w:line="480" w:lineRule="atLeast"/>
        <w:ind w:firstLineChars="250" w:firstLine="570"/>
        <w:rPr>
          <w:rFonts w:ascii="標楷體" w:eastAsia="標楷體" w:cs="標楷體"/>
          <w:w w:val="95"/>
          <w:kern w:val="0"/>
        </w:rPr>
      </w:pPr>
      <w:r w:rsidRPr="002D3533">
        <w:rPr>
          <w:rFonts w:ascii="標楷體" w:eastAsia="標楷體" w:cs="標楷體"/>
          <w:w w:val="95"/>
          <w:kern w:val="0"/>
        </w:rPr>
        <w:t>2.</w:t>
      </w:r>
      <w:r w:rsidRPr="002D3533">
        <w:rPr>
          <w:rFonts w:ascii="標楷體" w:eastAsia="標楷體" w:cs="標楷體"/>
          <w:w w:val="95"/>
          <w:kern w:val="0"/>
        </w:rPr>
        <w:t> </w:t>
      </w:r>
      <w:r w:rsidRPr="002D3533">
        <w:rPr>
          <w:rFonts w:ascii="標楷體" w:eastAsia="標楷體" w:cs="標楷體"/>
          <w:w w:val="95"/>
          <w:kern w:val="0"/>
        </w:rPr>
        <w:t>各類統計方法學的理論與技術探討</w:t>
      </w:r>
    </w:p>
    <w:p w:rsidR="000920F9" w:rsidRPr="00175F7F" w:rsidRDefault="000920F9" w:rsidP="000920F9">
      <w:pPr>
        <w:pStyle w:val="a8"/>
        <w:numPr>
          <w:ilvl w:val="0"/>
          <w:numId w:val="1"/>
        </w:numPr>
        <w:kinsoku w:val="0"/>
        <w:overflowPunct w:val="0"/>
        <w:spacing w:before="0" w:line="397" w:lineRule="exact"/>
        <w:ind w:left="567" w:hanging="561"/>
        <w:jc w:val="both"/>
        <w:rPr>
          <w:rFonts w:ascii="Times New Roman" w:cs="Times New Roman"/>
          <w:w w:val="95"/>
          <w:sz w:val="24"/>
          <w:szCs w:val="24"/>
        </w:rPr>
      </w:pPr>
      <w:r w:rsidRPr="00175F7F">
        <w:rPr>
          <w:rFonts w:ascii="Times New Roman" w:cs="Times New Roman"/>
          <w:w w:val="95"/>
          <w:sz w:val="24"/>
          <w:szCs w:val="24"/>
        </w:rPr>
        <w:t>日</w:t>
      </w:r>
      <w:r w:rsidRPr="002D3533">
        <w:rPr>
          <w:rFonts w:ascii="Times New Roman" w:cs="Times New Roman"/>
          <w:color w:val="000000" w:themeColor="text1"/>
          <w:w w:val="95"/>
          <w:sz w:val="24"/>
          <w:szCs w:val="24"/>
        </w:rPr>
        <w:t>期：</w:t>
      </w:r>
      <w:r w:rsidRPr="002D3533">
        <w:rPr>
          <w:rFonts w:ascii="Times New Roman" w:cs="Times New Roman"/>
          <w:color w:val="000000" w:themeColor="text1"/>
          <w:w w:val="95"/>
          <w:sz w:val="24"/>
          <w:szCs w:val="24"/>
        </w:rPr>
        <w:t>10</w:t>
      </w:r>
      <w:r w:rsidR="002D3533">
        <w:rPr>
          <w:rFonts w:ascii="Times New Roman" w:cs="Times New Roman" w:hint="eastAsia"/>
          <w:color w:val="000000" w:themeColor="text1"/>
          <w:w w:val="95"/>
          <w:sz w:val="24"/>
          <w:szCs w:val="24"/>
        </w:rPr>
        <w:t>6</w:t>
      </w:r>
      <w:r w:rsidRPr="002D3533">
        <w:rPr>
          <w:rFonts w:ascii="Times New Roman" w:cs="Times New Roman"/>
          <w:color w:val="000000" w:themeColor="text1"/>
          <w:w w:val="95"/>
          <w:sz w:val="24"/>
          <w:szCs w:val="24"/>
        </w:rPr>
        <w:t>年</w:t>
      </w:r>
      <w:r w:rsidR="002D3533">
        <w:rPr>
          <w:rFonts w:ascii="Times New Roman" w:cs="Times New Roman"/>
          <w:color w:val="000000" w:themeColor="text1"/>
          <w:w w:val="95"/>
          <w:sz w:val="24"/>
          <w:szCs w:val="24"/>
        </w:rPr>
        <w:t>1</w:t>
      </w:r>
      <w:r w:rsidR="002D3533">
        <w:rPr>
          <w:rFonts w:ascii="Times New Roman" w:cs="Times New Roman" w:hint="eastAsia"/>
          <w:color w:val="000000" w:themeColor="text1"/>
          <w:w w:val="95"/>
          <w:sz w:val="24"/>
          <w:szCs w:val="24"/>
        </w:rPr>
        <w:t>2</w:t>
      </w:r>
      <w:r w:rsidRPr="002D3533">
        <w:rPr>
          <w:rFonts w:ascii="Times New Roman" w:cs="Times New Roman"/>
          <w:color w:val="000000" w:themeColor="text1"/>
          <w:w w:val="95"/>
          <w:sz w:val="24"/>
          <w:szCs w:val="24"/>
        </w:rPr>
        <w:t>月</w:t>
      </w:r>
      <w:r w:rsidRPr="002D3533">
        <w:rPr>
          <w:rFonts w:ascii="Times New Roman" w:cs="Times New Roman"/>
          <w:color w:val="000000" w:themeColor="text1"/>
          <w:w w:val="95"/>
          <w:sz w:val="24"/>
          <w:szCs w:val="24"/>
        </w:rPr>
        <w:t>1</w:t>
      </w:r>
      <w:r w:rsidR="002D3533">
        <w:rPr>
          <w:rFonts w:ascii="Times New Roman" w:cs="Times New Roman" w:hint="eastAsia"/>
          <w:color w:val="000000" w:themeColor="text1"/>
          <w:w w:val="95"/>
          <w:sz w:val="24"/>
          <w:szCs w:val="24"/>
        </w:rPr>
        <w:t>6</w:t>
      </w:r>
      <w:r w:rsidRPr="002D3533">
        <w:rPr>
          <w:rFonts w:ascii="Times New Roman" w:cs="Times New Roman"/>
          <w:color w:val="000000" w:themeColor="text1"/>
          <w:w w:val="95"/>
          <w:sz w:val="24"/>
          <w:szCs w:val="24"/>
        </w:rPr>
        <w:t>日</w:t>
      </w:r>
      <w:r w:rsidRPr="002D3533">
        <w:rPr>
          <w:rFonts w:ascii="Times New Roman" w:cs="Times New Roman"/>
          <w:color w:val="000000" w:themeColor="text1"/>
          <w:w w:val="95"/>
          <w:sz w:val="24"/>
          <w:szCs w:val="24"/>
        </w:rPr>
        <w:t>(</w:t>
      </w:r>
      <w:r w:rsidRPr="002D3533">
        <w:rPr>
          <w:rFonts w:ascii="Times New Roman" w:cs="Times New Roman"/>
          <w:color w:val="000000" w:themeColor="text1"/>
          <w:w w:val="95"/>
          <w:sz w:val="24"/>
          <w:szCs w:val="24"/>
        </w:rPr>
        <w:t>六</w:t>
      </w:r>
      <w:r w:rsidRPr="002D3533">
        <w:rPr>
          <w:rFonts w:ascii="Times New Roman" w:cs="Times New Roman"/>
          <w:color w:val="000000" w:themeColor="text1"/>
          <w:w w:val="95"/>
          <w:sz w:val="24"/>
          <w:szCs w:val="24"/>
        </w:rPr>
        <w:t>)</w:t>
      </w:r>
    </w:p>
    <w:p w:rsidR="000920F9" w:rsidRPr="00175F7F" w:rsidRDefault="000920F9" w:rsidP="000920F9">
      <w:pPr>
        <w:pStyle w:val="a8"/>
        <w:numPr>
          <w:ilvl w:val="0"/>
          <w:numId w:val="1"/>
        </w:numPr>
        <w:kinsoku w:val="0"/>
        <w:overflowPunct w:val="0"/>
        <w:spacing w:before="0" w:line="397" w:lineRule="exact"/>
        <w:ind w:left="567" w:hanging="561"/>
        <w:jc w:val="both"/>
        <w:rPr>
          <w:rFonts w:ascii="Times New Roman" w:cs="Times New Roman"/>
          <w:w w:val="95"/>
          <w:sz w:val="24"/>
          <w:szCs w:val="24"/>
        </w:rPr>
      </w:pPr>
      <w:r w:rsidRPr="00175F7F">
        <w:rPr>
          <w:rFonts w:ascii="Times New Roman" w:cs="Times New Roman"/>
          <w:w w:val="95"/>
          <w:sz w:val="24"/>
          <w:szCs w:val="24"/>
        </w:rPr>
        <w:t>地點：國立中興大學社管大樓</w:t>
      </w:r>
      <w:r w:rsidRPr="00175F7F">
        <w:rPr>
          <w:rFonts w:ascii="Times New Roman" w:cs="Times New Roman"/>
          <w:w w:val="95"/>
          <w:sz w:val="24"/>
          <w:szCs w:val="24"/>
        </w:rPr>
        <w:t>1</w:t>
      </w:r>
      <w:r w:rsidRPr="00175F7F">
        <w:rPr>
          <w:rFonts w:ascii="Times New Roman" w:cs="Times New Roman"/>
          <w:w w:val="95"/>
          <w:sz w:val="24"/>
          <w:szCs w:val="24"/>
        </w:rPr>
        <w:t>樓</w:t>
      </w:r>
      <w:r w:rsidR="00915D69">
        <w:rPr>
          <w:rFonts w:ascii="Times New Roman" w:cs="Times New Roman" w:hint="eastAsia"/>
          <w:w w:val="95"/>
          <w:sz w:val="24"/>
          <w:szCs w:val="24"/>
        </w:rPr>
        <w:t>（</w:t>
      </w:r>
      <w:r w:rsidR="00915D69">
        <w:rPr>
          <w:rFonts w:ascii="Times New Roman" w:cs="Times New Roman" w:hint="eastAsia"/>
          <w:w w:val="95"/>
          <w:sz w:val="24"/>
          <w:szCs w:val="24"/>
        </w:rPr>
        <w:t>111</w:t>
      </w:r>
      <w:r w:rsidR="00915D69">
        <w:rPr>
          <w:rFonts w:ascii="Times New Roman" w:cs="Times New Roman" w:hint="eastAsia"/>
          <w:w w:val="95"/>
          <w:sz w:val="24"/>
          <w:szCs w:val="24"/>
        </w:rPr>
        <w:t>會議廳）</w:t>
      </w:r>
    </w:p>
    <w:p w:rsidR="000920F9" w:rsidRPr="00175F7F" w:rsidRDefault="002D3533" w:rsidP="000920F9">
      <w:pPr>
        <w:pStyle w:val="a8"/>
        <w:numPr>
          <w:ilvl w:val="0"/>
          <w:numId w:val="1"/>
        </w:numPr>
        <w:kinsoku w:val="0"/>
        <w:overflowPunct w:val="0"/>
        <w:spacing w:before="0" w:line="397" w:lineRule="exact"/>
        <w:ind w:left="567" w:hanging="561"/>
        <w:jc w:val="both"/>
        <w:rPr>
          <w:rFonts w:ascii="Times New Roman" w:cs="Times New Roman"/>
          <w:w w:val="95"/>
          <w:sz w:val="24"/>
          <w:szCs w:val="24"/>
        </w:rPr>
      </w:pPr>
      <w:r>
        <w:rPr>
          <w:rFonts w:ascii="Times New Roman" w:cs="Times New Roman"/>
          <w:w w:val="95"/>
          <w:sz w:val="24"/>
          <w:szCs w:val="24"/>
        </w:rPr>
        <w:t>徵文對象：廣邀國內</w:t>
      </w:r>
      <w:r>
        <w:rPr>
          <w:rFonts w:ascii="Times New Roman" w:cs="Times New Roman" w:hint="eastAsia"/>
          <w:w w:val="95"/>
          <w:sz w:val="24"/>
          <w:szCs w:val="24"/>
        </w:rPr>
        <w:t>量化研究領域</w:t>
      </w:r>
      <w:r>
        <w:rPr>
          <w:rFonts w:ascii="Times New Roman" w:cs="Times New Roman"/>
          <w:w w:val="95"/>
          <w:sz w:val="24"/>
          <w:szCs w:val="24"/>
        </w:rPr>
        <w:t>專家學者</w:t>
      </w:r>
      <w:r>
        <w:rPr>
          <w:rFonts w:ascii="Times New Roman" w:cs="Times New Roman" w:hint="eastAsia"/>
          <w:w w:val="95"/>
          <w:sz w:val="24"/>
          <w:szCs w:val="24"/>
        </w:rPr>
        <w:t>與</w:t>
      </w:r>
      <w:r w:rsidR="000920F9" w:rsidRPr="00175F7F">
        <w:rPr>
          <w:rFonts w:ascii="Times New Roman" w:cs="Times New Roman"/>
          <w:w w:val="95"/>
          <w:sz w:val="24"/>
          <w:szCs w:val="24"/>
        </w:rPr>
        <w:t>研究生投稿</w:t>
      </w:r>
    </w:p>
    <w:p w:rsidR="000920F9" w:rsidRPr="00175F7F" w:rsidRDefault="000920F9" w:rsidP="000920F9">
      <w:pPr>
        <w:pStyle w:val="a8"/>
        <w:numPr>
          <w:ilvl w:val="0"/>
          <w:numId w:val="1"/>
        </w:numPr>
        <w:kinsoku w:val="0"/>
        <w:overflowPunct w:val="0"/>
        <w:spacing w:before="0" w:line="397" w:lineRule="exact"/>
        <w:ind w:left="567" w:hanging="561"/>
        <w:jc w:val="both"/>
        <w:rPr>
          <w:rFonts w:ascii="Times New Roman" w:cs="Times New Roman"/>
          <w:w w:val="95"/>
          <w:sz w:val="24"/>
          <w:szCs w:val="24"/>
        </w:rPr>
      </w:pPr>
      <w:r w:rsidRPr="00175F7F">
        <w:rPr>
          <w:rFonts w:ascii="Times New Roman" w:cs="Times New Roman"/>
          <w:w w:val="95"/>
          <w:sz w:val="24"/>
          <w:szCs w:val="24"/>
        </w:rPr>
        <w:t>論文投稿注意事項：</w:t>
      </w:r>
    </w:p>
    <w:p w:rsidR="000920F9" w:rsidRPr="00650448" w:rsidRDefault="000920F9" w:rsidP="000920F9">
      <w:pPr>
        <w:pStyle w:val="a8"/>
        <w:numPr>
          <w:ilvl w:val="0"/>
          <w:numId w:val="3"/>
        </w:numPr>
        <w:kinsoku w:val="0"/>
        <w:overflowPunct w:val="0"/>
        <w:spacing w:before="29" w:line="440" w:lineRule="atLeast"/>
        <w:ind w:leftChars="236" w:left="1274" w:right="198" w:hangingChars="354" w:hanging="708"/>
        <w:jc w:val="both"/>
        <w:rPr>
          <w:rFonts w:ascii="Times New Roman" w:cs="Times New Roman"/>
          <w:color w:val="000000" w:themeColor="text1"/>
          <w:spacing w:val="-1"/>
          <w:sz w:val="20"/>
          <w:szCs w:val="20"/>
        </w:rPr>
      </w:pPr>
      <w:r w:rsidRPr="00650448">
        <w:rPr>
          <w:rFonts w:ascii="Times New Roman" w:cs="Times New Roman"/>
          <w:color w:val="000000" w:themeColor="text1"/>
          <w:sz w:val="20"/>
          <w:szCs w:val="20"/>
        </w:rPr>
        <w:t>106</w:t>
      </w:r>
      <w:r w:rsidRPr="00650448">
        <w:rPr>
          <w:rFonts w:ascii="Times New Roman" w:cs="Times New Roman"/>
          <w:color w:val="000000" w:themeColor="text1"/>
          <w:sz w:val="20"/>
          <w:szCs w:val="20"/>
        </w:rPr>
        <w:t>年</w:t>
      </w:r>
      <w:r w:rsidR="007125AA" w:rsidRPr="00650448">
        <w:rPr>
          <w:rFonts w:ascii="Times New Roman" w:cs="Times New Roman"/>
          <w:color w:val="000000" w:themeColor="text1"/>
          <w:sz w:val="20"/>
          <w:szCs w:val="20"/>
        </w:rPr>
        <w:t>1</w:t>
      </w:r>
      <w:r w:rsidR="007125AA" w:rsidRPr="00650448">
        <w:rPr>
          <w:rFonts w:ascii="Times New Roman" w:cs="Times New Roman" w:hint="eastAsia"/>
          <w:color w:val="000000" w:themeColor="text1"/>
          <w:sz w:val="20"/>
          <w:szCs w:val="20"/>
        </w:rPr>
        <w:t>1</w:t>
      </w:r>
      <w:r w:rsidRPr="00650448">
        <w:rPr>
          <w:rFonts w:ascii="Times New Roman" w:cs="Times New Roman"/>
          <w:color w:val="000000" w:themeColor="text1"/>
          <w:sz w:val="20"/>
          <w:szCs w:val="20"/>
        </w:rPr>
        <w:t>月</w:t>
      </w:r>
      <w:r w:rsidR="007125AA" w:rsidRPr="00650448">
        <w:rPr>
          <w:rFonts w:ascii="Times New Roman" w:cs="Times New Roman" w:hint="eastAsia"/>
          <w:color w:val="000000" w:themeColor="text1"/>
          <w:sz w:val="20"/>
          <w:szCs w:val="20"/>
        </w:rPr>
        <w:t>1</w:t>
      </w:r>
      <w:r w:rsidR="00195F68" w:rsidRPr="00650448">
        <w:rPr>
          <w:rFonts w:ascii="Times New Roman" w:cs="Times New Roman" w:hint="eastAsia"/>
          <w:color w:val="000000" w:themeColor="text1"/>
          <w:sz w:val="20"/>
          <w:szCs w:val="20"/>
        </w:rPr>
        <w:t>7</w:t>
      </w:r>
      <w:r w:rsidRPr="00650448">
        <w:rPr>
          <w:rFonts w:ascii="Times New Roman" w:cs="Times New Roman"/>
          <w:color w:val="000000" w:themeColor="text1"/>
          <w:sz w:val="20"/>
          <w:szCs w:val="20"/>
        </w:rPr>
        <w:t>日</w:t>
      </w:r>
      <w:r w:rsidRPr="00650448">
        <w:rPr>
          <w:rFonts w:ascii="Times New Roman" w:cs="Times New Roman"/>
          <w:color w:val="000000" w:themeColor="text1"/>
          <w:spacing w:val="-1"/>
          <w:sz w:val="20"/>
          <w:szCs w:val="20"/>
        </w:rPr>
        <w:t>(</w:t>
      </w:r>
      <w:r w:rsidR="00195F68" w:rsidRPr="00650448">
        <w:rPr>
          <w:rFonts w:ascii="Times New Roman" w:cs="Times New Roman" w:hint="eastAsia"/>
          <w:color w:val="000000" w:themeColor="text1"/>
          <w:spacing w:val="-1"/>
          <w:sz w:val="20"/>
          <w:szCs w:val="20"/>
        </w:rPr>
        <w:t>五</w:t>
      </w:r>
      <w:r w:rsidRPr="00650448">
        <w:rPr>
          <w:rFonts w:ascii="Times New Roman" w:cs="Times New Roman"/>
          <w:color w:val="000000" w:themeColor="text1"/>
          <w:spacing w:val="-1"/>
          <w:sz w:val="20"/>
          <w:szCs w:val="20"/>
        </w:rPr>
        <w:t>)</w:t>
      </w:r>
      <w:r w:rsidRPr="00650448">
        <w:rPr>
          <w:rFonts w:ascii="Times New Roman" w:cs="Times New Roman"/>
          <w:color w:val="000000" w:themeColor="text1"/>
          <w:sz w:val="20"/>
          <w:szCs w:val="20"/>
        </w:rPr>
        <w:t>前提交</w:t>
      </w:r>
      <w:r w:rsidRPr="00650448">
        <w:rPr>
          <w:rFonts w:ascii="Times New Roman" w:cs="Times New Roman"/>
          <w:color w:val="000000" w:themeColor="text1"/>
          <w:sz w:val="20"/>
          <w:szCs w:val="20"/>
        </w:rPr>
        <w:t>1500</w:t>
      </w:r>
      <w:r w:rsidRPr="00650448">
        <w:rPr>
          <w:rFonts w:ascii="Times New Roman" w:cs="Times New Roman"/>
          <w:color w:val="000000" w:themeColor="text1"/>
          <w:sz w:val="20"/>
          <w:szCs w:val="20"/>
        </w:rPr>
        <w:t>字</w:t>
      </w:r>
      <w:proofErr w:type="gramStart"/>
      <w:r w:rsidRPr="00650448">
        <w:rPr>
          <w:rFonts w:ascii="Times New Roman" w:cs="Times New Roman"/>
          <w:color w:val="000000" w:themeColor="text1"/>
          <w:sz w:val="20"/>
          <w:szCs w:val="20"/>
        </w:rPr>
        <w:t>以內「</w:t>
      </w:r>
      <w:proofErr w:type="gramEnd"/>
      <w:r w:rsidRPr="00650448">
        <w:rPr>
          <w:rFonts w:ascii="Times New Roman" w:cs="Times New Roman"/>
          <w:color w:val="000000" w:themeColor="text1"/>
          <w:sz w:val="20"/>
          <w:szCs w:val="20"/>
        </w:rPr>
        <w:t>中</w:t>
      </w:r>
      <w:r w:rsidR="007125AA" w:rsidRPr="00650448">
        <w:rPr>
          <w:rFonts w:ascii="Times New Roman" w:cs="Times New Roman" w:hint="eastAsia"/>
          <w:color w:val="000000" w:themeColor="text1"/>
          <w:sz w:val="20"/>
          <w:szCs w:val="20"/>
        </w:rPr>
        <w:t>文或</w:t>
      </w:r>
      <w:r w:rsidRPr="00650448">
        <w:rPr>
          <w:rFonts w:ascii="Times New Roman" w:cs="Times New Roman"/>
          <w:color w:val="000000" w:themeColor="text1"/>
          <w:sz w:val="20"/>
          <w:szCs w:val="20"/>
        </w:rPr>
        <w:t>英文摘要」及「投稿者基本資料及通訊方式」（附件一），寄至魏伶伃小姐信箱：</w:t>
      </w:r>
      <w:hyperlink r:id="rId11" w:history="1">
        <w:r w:rsidRPr="00650448">
          <w:rPr>
            <w:rStyle w:val="a6"/>
            <w:rFonts w:ascii="Times New Roman" w:cs="Times New Roman"/>
            <w:color w:val="000000" w:themeColor="text1"/>
            <w:sz w:val="20"/>
            <w:szCs w:val="20"/>
          </w:rPr>
          <w:t>linyu@dragon.nchu.edu.tw</w:t>
        </w:r>
      </w:hyperlink>
      <w:r w:rsidRPr="00650448">
        <w:rPr>
          <w:rFonts w:ascii="Times New Roman" w:cs="Times New Roman"/>
          <w:color w:val="000000" w:themeColor="text1"/>
          <w:sz w:val="20"/>
          <w:szCs w:val="20"/>
        </w:rPr>
        <w:t>。論文經審查委</w:t>
      </w:r>
      <w:r w:rsidRPr="00650448">
        <w:rPr>
          <w:rFonts w:ascii="Times New Roman" w:cs="Times New Roman"/>
          <w:color w:val="000000" w:themeColor="text1"/>
          <w:spacing w:val="-1"/>
          <w:sz w:val="20"/>
          <w:szCs w:val="20"/>
        </w:rPr>
        <w:t>員會審查通過者於</w:t>
      </w:r>
      <w:r w:rsidRPr="00650448">
        <w:rPr>
          <w:rFonts w:ascii="Times New Roman" w:cs="Times New Roman"/>
          <w:color w:val="000000" w:themeColor="text1"/>
          <w:spacing w:val="-1"/>
          <w:sz w:val="20"/>
          <w:szCs w:val="20"/>
        </w:rPr>
        <w:t>106</w:t>
      </w:r>
      <w:r w:rsidRPr="00650448">
        <w:rPr>
          <w:rFonts w:ascii="Times New Roman" w:cs="Times New Roman"/>
          <w:color w:val="000000" w:themeColor="text1"/>
          <w:spacing w:val="-1"/>
          <w:sz w:val="20"/>
          <w:szCs w:val="20"/>
        </w:rPr>
        <w:t>年</w:t>
      </w:r>
      <w:r w:rsidRPr="00650448">
        <w:rPr>
          <w:rFonts w:ascii="Times New Roman" w:cs="Times New Roman"/>
          <w:color w:val="000000" w:themeColor="text1"/>
          <w:spacing w:val="-1"/>
          <w:sz w:val="20"/>
          <w:szCs w:val="20"/>
        </w:rPr>
        <w:t>1</w:t>
      </w:r>
      <w:r w:rsidR="00195F68" w:rsidRPr="00650448">
        <w:rPr>
          <w:rFonts w:ascii="Times New Roman" w:cs="Times New Roman" w:hint="eastAsia"/>
          <w:color w:val="000000" w:themeColor="text1"/>
          <w:spacing w:val="-1"/>
          <w:sz w:val="20"/>
          <w:szCs w:val="20"/>
        </w:rPr>
        <w:t>2</w:t>
      </w:r>
      <w:r w:rsidRPr="00650448">
        <w:rPr>
          <w:rFonts w:ascii="Times New Roman" w:cs="Times New Roman"/>
          <w:color w:val="000000" w:themeColor="text1"/>
          <w:spacing w:val="-1"/>
          <w:sz w:val="20"/>
          <w:szCs w:val="20"/>
        </w:rPr>
        <w:t>月</w:t>
      </w:r>
      <w:r w:rsidR="00195F68" w:rsidRPr="00650448">
        <w:rPr>
          <w:rFonts w:ascii="Times New Roman" w:cs="Times New Roman" w:hint="eastAsia"/>
          <w:color w:val="000000" w:themeColor="text1"/>
          <w:spacing w:val="-1"/>
          <w:sz w:val="20"/>
          <w:szCs w:val="20"/>
        </w:rPr>
        <w:t>1</w:t>
      </w:r>
      <w:r w:rsidRPr="00650448">
        <w:rPr>
          <w:rFonts w:ascii="Times New Roman" w:cs="Times New Roman"/>
          <w:color w:val="000000" w:themeColor="text1"/>
          <w:spacing w:val="-1"/>
          <w:sz w:val="20"/>
          <w:szCs w:val="20"/>
        </w:rPr>
        <w:t>日</w:t>
      </w:r>
      <w:r w:rsidRPr="00650448">
        <w:rPr>
          <w:rFonts w:ascii="Times New Roman" w:cs="Times New Roman"/>
          <w:color w:val="000000" w:themeColor="text1"/>
          <w:spacing w:val="-1"/>
          <w:sz w:val="20"/>
          <w:szCs w:val="20"/>
        </w:rPr>
        <w:t>(</w:t>
      </w:r>
      <w:r w:rsidR="00195F68" w:rsidRPr="00650448">
        <w:rPr>
          <w:rFonts w:ascii="Times New Roman" w:cs="Times New Roman" w:hint="eastAsia"/>
          <w:color w:val="000000" w:themeColor="text1"/>
          <w:spacing w:val="-1"/>
          <w:sz w:val="20"/>
          <w:szCs w:val="20"/>
        </w:rPr>
        <w:t>五</w:t>
      </w:r>
      <w:r w:rsidRPr="00650448">
        <w:rPr>
          <w:rFonts w:ascii="Times New Roman" w:cs="Times New Roman"/>
          <w:color w:val="000000" w:themeColor="text1"/>
          <w:spacing w:val="-1"/>
          <w:sz w:val="20"/>
          <w:szCs w:val="20"/>
        </w:rPr>
        <w:t>)</w:t>
      </w:r>
      <w:r w:rsidRPr="00650448">
        <w:rPr>
          <w:rFonts w:ascii="Times New Roman" w:cs="Times New Roman"/>
          <w:color w:val="000000" w:themeColor="text1"/>
          <w:spacing w:val="-1"/>
          <w:sz w:val="20"/>
          <w:szCs w:val="20"/>
        </w:rPr>
        <w:t>前</w:t>
      </w:r>
      <w:r w:rsidRPr="00650448">
        <w:rPr>
          <w:rFonts w:ascii="Times New Roman" w:cs="Times New Roman"/>
          <w:color w:val="000000" w:themeColor="text1"/>
          <w:sz w:val="20"/>
          <w:szCs w:val="20"/>
        </w:rPr>
        <w:t>以</w:t>
      </w:r>
      <w:r w:rsidRPr="00650448">
        <w:rPr>
          <w:rFonts w:ascii="Times New Roman" w:cs="Times New Roman"/>
          <w:color w:val="000000" w:themeColor="text1"/>
          <w:spacing w:val="-70"/>
          <w:sz w:val="20"/>
          <w:szCs w:val="20"/>
        </w:rPr>
        <w:t xml:space="preserve"> </w:t>
      </w:r>
      <w:r w:rsidRPr="00650448">
        <w:rPr>
          <w:rFonts w:ascii="Times New Roman" w:cs="Times New Roman"/>
          <w:color w:val="000000" w:themeColor="text1"/>
          <w:spacing w:val="-1"/>
          <w:sz w:val="20"/>
          <w:szCs w:val="20"/>
        </w:rPr>
        <w:t>e-mail</w:t>
      </w:r>
      <w:r w:rsidRPr="00650448">
        <w:rPr>
          <w:rFonts w:ascii="Times New Roman" w:cs="Times New Roman"/>
          <w:color w:val="000000" w:themeColor="text1"/>
          <w:spacing w:val="-1"/>
          <w:sz w:val="20"/>
          <w:szCs w:val="20"/>
        </w:rPr>
        <w:t>方式通知，投稿者之發表方式由主辦單位決定。</w:t>
      </w:r>
    </w:p>
    <w:p w:rsidR="000920F9" w:rsidRPr="007174FC" w:rsidRDefault="000920F9" w:rsidP="007174FC">
      <w:pPr>
        <w:pStyle w:val="a8"/>
        <w:numPr>
          <w:ilvl w:val="0"/>
          <w:numId w:val="3"/>
        </w:numPr>
        <w:kinsoku w:val="0"/>
        <w:overflowPunct w:val="0"/>
        <w:spacing w:before="29" w:line="440" w:lineRule="atLeast"/>
        <w:ind w:leftChars="236" w:left="1274" w:right="198" w:hangingChars="354" w:hanging="708"/>
        <w:jc w:val="both"/>
        <w:rPr>
          <w:rFonts w:hAnsi="標楷體" w:cs="Times New Roman"/>
          <w:color w:val="000000" w:themeColor="text1"/>
          <w:sz w:val="20"/>
          <w:szCs w:val="20"/>
        </w:rPr>
      </w:pPr>
      <w:r w:rsidRPr="00175F7F">
        <w:rPr>
          <w:rFonts w:ascii="Times New Roman" w:cs="Times New Roman"/>
          <w:color w:val="0D0D0D" w:themeColor="text1" w:themeTint="F2"/>
          <w:sz w:val="20"/>
          <w:szCs w:val="20"/>
        </w:rPr>
        <w:t>通過審查者</w:t>
      </w:r>
      <w:r w:rsidRPr="00175F7F">
        <w:rPr>
          <w:rFonts w:ascii="Times New Roman" w:cs="Times New Roman"/>
          <w:color w:val="0D0D0D" w:themeColor="text1" w:themeTint="F2"/>
          <w:spacing w:val="-1"/>
          <w:sz w:val="20"/>
          <w:szCs w:val="20"/>
        </w:rPr>
        <w:t>須</w:t>
      </w:r>
      <w:r w:rsidRPr="007174FC">
        <w:rPr>
          <w:rFonts w:ascii="Times New Roman" w:cs="Times New Roman"/>
          <w:color w:val="000000" w:themeColor="text1"/>
          <w:spacing w:val="-1"/>
          <w:sz w:val="20"/>
          <w:szCs w:val="20"/>
        </w:rPr>
        <w:t>於</w:t>
      </w:r>
      <w:r w:rsidRPr="007174FC">
        <w:rPr>
          <w:rFonts w:ascii="Times New Roman" w:cs="Times New Roman"/>
          <w:color w:val="000000" w:themeColor="text1"/>
          <w:spacing w:val="-1"/>
          <w:sz w:val="20"/>
          <w:szCs w:val="20"/>
        </w:rPr>
        <w:t>106</w:t>
      </w:r>
      <w:r w:rsidRPr="007174FC">
        <w:rPr>
          <w:rFonts w:ascii="Times New Roman" w:cs="Times New Roman"/>
          <w:color w:val="000000" w:themeColor="text1"/>
          <w:spacing w:val="-1"/>
          <w:sz w:val="20"/>
          <w:szCs w:val="20"/>
        </w:rPr>
        <w:t>年</w:t>
      </w:r>
      <w:r w:rsidR="007125AA" w:rsidRPr="007174FC">
        <w:rPr>
          <w:rFonts w:ascii="Times New Roman" w:cs="Times New Roman"/>
          <w:color w:val="000000" w:themeColor="text1"/>
          <w:spacing w:val="-1"/>
          <w:sz w:val="20"/>
          <w:szCs w:val="20"/>
        </w:rPr>
        <w:t>1</w:t>
      </w:r>
      <w:r w:rsidR="007125AA" w:rsidRPr="007174FC">
        <w:rPr>
          <w:rFonts w:ascii="Times New Roman" w:cs="Times New Roman" w:hint="eastAsia"/>
          <w:color w:val="000000" w:themeColor="text1"/>
          <w:spacing w:val="-1"/>
          <w:sz w:val="20"/>
          <w:szCs w:val="20"/>
        </w:rPr>
        <w:t>2</w:t>
      </w:r>
      <w:r w:rsidRPr="007174FC">
        <w:rPr>
          <w:rFonts w:ascii="Times New Roman" w:cs="Times New Roman"/>
          <w:color w:val="000000" w:themeColor="text1"/>
          <w:spacing w:val="-1"/>
          <w:sz w:val="20"/>
          <w:szCs w:val="20"/>
        </w:rPr>
        <w:t>月</w:t>
      </w:r>
      <w:r w:rsidR="00195F68">
        <w:rPr>
          <w:rFonts w:ascii="Times New Roman" w:cs="Times New Roman" w:hint="eastAsia"/>
          <w:color w:val="000000" w:themeColor="text1"/>
          <w:spacing w:val="-1"/>
          <w:sz w:val="20"/>
          <w:szCs w:val="20"/>
        </w:rPr>
        <w:t>8</w:t>
      </w:r>
      <w:r w:rsidRPr="007174FC">
        <w:rPr>
          <w:rFonts w:ascii="Times New Roman" w:cs="Times New Roman"/>
          <w:color w:val="000000" w:themeColor="text1"/>
          <w:spacing w:val="-1"/>
          <w:sz w:val="20"/>
          <w:szCs w:val="20"/>
        </w:rPr>
        <w:t>日</w:t>
      </w:r>
      <w:r w:rsidRPr="007174FC">
        <w:rPr>
          <w:rFonts w:ascii="Times New Roman" w:cs="Times New Roman"/>
          <w:color w:val="000000" w:themeColor="text1"/>
          <w:spacing w:val="-1"/>
          <w:sz w:val="20"/>
          <w:szCs w:val="20"/>
        </w:rPr>
        <w:t>(</w:t>
      </w:r>
      <w:r w:rsidR="007125AA" w:rsidRPr="007174FC">
        <w:rPr>
          <w:rFonts w:ascii="Times New Roman" w:cs="Times New Roman" w:hint="eastAsia"/>
          <w:color w:val="000000" w:themeColor="text1"/>
          <w:spacing w:val="-1"/>
          <w:sz w:val="20"/>
          <w:szCs w:val="20"/>
        </w:rPr>
        <w:t>五</w:t>
      </w:r>
      <w:r w:rsidRPr="007174FC">
        <w:rPr>
          <w:rFonts w:ascii="Times New Roman" w:cs="Times New Roman"/>
          <w:color w:val="000000" w:themeColor="text1"/>
          <w:spacing w:val="-1"/>
          <w:sz w:val="20"/>
          <w:szCs w:val="20"/>
        </w:rPr>
        <w:t>)</w:t>
      </w:r>
      <w:r w:rsidRPr="007174FC">
        <w:rPr>
          <w:rFonts w:ascii="Times New Roman" w:cs="Times New Roman"/>
          <w:color w:val="000000" w:themeColor="text1"/>
          <w:spacing w:val="-1"/>
          <w:sz w:val="20"/>
          <w:szCs w:val="20"/>
        </w:rPr>
        <w:t>前</w:t>
      </w:r>
      <w:r w:rsidRPr="007174FC">
        <w:rPr>
          <w:rFonts w:ascii="Times New Roman" w:cs="Times New Roman"/>
          <w:color w:val="000000" w:themeColor="text1"/>
          <w:sz w:val="20"/>
          <w:szCs w:val="20"/>
        </w:rPr>
        <w:t>以</w:t>
      </w:r>
      <w:r w:rsidRPr="007174FC">
        <w:rPr>
          <w:rFonts w:ascii="Times New Roman" w:cs="Times New Roman"/>
          <w:color w:val="000000" w:themeColor="text1"/>
          <w:sz w:val="20"/>
          <w:szCs w:val="20"/>
        </w:rPr>
        <w:t>e-mail</w:t>
      </w:r>
      <w:r w:rsidRPr="007174FC">
        <w:rPr>
          <w:rFonts w:ascii="Times New Roman" w:cs="Times New Roman"/>
          <w:color w:val="000000" w:themeColor="text1"/>
          <w:sz w:val="20"/>
          <w:szCs w:val="20"/>
        </w:rPr>
        <w:t>方式提交「</w:t>
      </w:r>
      <w:r w:rsidR="007125AA" w:rsidRPr="007174FC">
        <w:rPr>
          <w:rFonts w:ascii="Times New Roman" w:cs="Times New Roman" w:hint="eastAsia"/>
          <w:color w:val="000000" w:themeColor="text1"/>
          <w:sz w:val="20"/>
          <w:szCs w:val="20"/>
        </w:rPr>
        <w:t>論文之</w:t>
      </w:r>
      <w:r w:rsidR="007125AA" w:rsidRPr="007174FC">
        <w:rPr>
          <w:rFonts w:ascii="Times New Roman" w:cs="Times New Roman" w:hint="eastAsia"/>
          <w:color w:val="000000" w:themeColor="text1"/>
          <w:sz w:val="20"/>
          <w:szCs w:val="20"/>
        </w:rPr>
        <w:t>power point</w:t>
      </w:r>
      <w:r w:rsidR="007125AA" w:rsidRPr="007174FC">
        <w:rPr>
          <w:rFonts w:ascii="Times New Roman" w:cs="Times New Roman" w:hint="eastAsia"/>
          <w:color w:val="000000" w:themeColor="text1"/>
          <w:sz w:val="20"/>
          <w:szCs w:val="20"/>
        </w:rPr>
        <w:t>簡報檔</w:t>
      </w:r>
      <w:r w:rsidRPr="007174FC">
        <w:rPr>
          <w:rFonts w:hAnsi="標楷體" w:cs="Times New Roman" w:hint="eastAsia"/>
          <w:color w:val="000000" w:themeColor="text1"/>
          <w:sz w:val="20"/>
          <w:szCs w:val="20"/>
        </w:rPr>
        <w:t>」，請採</w:t>
      </w:r>
      <w:r w:rsidR="007174FC" w:rsidRPr="007174FC">
        <w:rPr>
          <w:rFonts w:hAnsi="標楷體" w:cs="Times New Roman" w:hint="eastAsia"/>
          <w:color w:val="000000" w:themeColor="text1"/>
          <w:sz w:val="20"/>
          <w:szCs w:val="20"/>
        </w:rPr>
        <w:t>用</w:t>
      </w:r>
      <w:r w:rsidRPr="007174FC">
        <w:rPr>
          <w:rFonts w:hAnsi="標楷體" w:cs="Times New Roman" w:hint="eastAsia"/>
          <w:color w:val="000000" w:themeColor="text1"/>
          <w:sz w:val="20"/>
          <w:szCs w:val="20"/>
        </w:rPr>
        <w:t>APA</w:t>
      </w:r>
      <w:r w:rsidR="007174FC" w:rsidRPr="007174FC">
        <w:rPr>
          <w:rFonts w:hAnsi="標楷體" w:cs="Times New Roman" w:hint="eastAsia"/>
          <w:color w:val="000000" w:themeColor="text1"/>
          <w:sz w:val="20"/>
          <w:szCs w:val="20"/>
        </w:rPr>
        <w:t>最新格式呈現</w:t>
      </w:r>
      <w:r w:rsidRPr="007174FC">
        <w:rPr>
          <w:rFonts w:hAnsi="標楷體" w:cs="Times New Roman" w:hint="eastAsia"/>
          <w:color w:val="000000" w:themeColor="text1"/>
          <w:sz w:val="20"/>
          <w:szCs w:val="20"/>
        </w:rPr>
        <w:t>。附註：電子檔名為「姓名_論文題目」。</w:t>
      </w:r>
    </w:p>
    <w:p w:rsidR="000920F9" w:rsidRPr="001D6DA6" w:rsidRDefault="000920F9" w:rsidP="000920F9">
      <w:pPr>
        <w:pStyle w:val="a8"/>
        <w:numPr>
          <w:ilvl w:val="0"/>
          <w:numId w:val="1"/>
        </w:numPr>
        <w:kinsoku w:val="0"/>
        <w:overflowPunct w:val="0"/>
        <w:spacing w:before="0" w:line="397" w:lineRule="exact"/>
        <w:ind w:left="567" w:hanging="561"/>
        <w:jc w:val="both"/>
        <w:rPr>
          <w:w w:val="95"/>
          <w:sz w:val="24"/>
          <w:szCs w:val="24"/>
        </w:rPr>
      </w:pPr>
      <w:r w:rsidRPr="001D6DA6">
        <w:rPr>
          <w:rFonts w:hint="eastAsia"/>
          <w:w w:val="95"/>
          <w:sz w:val="24"/>
          <w:szCs w:val="24"/>
        </w:rPr>
        <w:t>聯絡方式：</w:t>
      </w:r>
    </w:p>
    <w:p w:rsidR="000920F9" w:rsidRPr="001D6DA6" w:rsidRDefault="000920F9" w:rsidP="000920F9">
      <w:pPr>
        <w:pStyle w:val="a8"/>
        <w:kinsoku w:val="0"/>
        <w:overflowPunct w:val="0"/>
        <w:spacing w:before="0" w:line="440" w:lineRule="exact"/>
        <w:rPr>
          <w:color w:val="000000"/>
          <w:sz w:val="20"/>
          <w:szCs w:val="20"/>
        </w:rPr>
      </w:pPr>
      <w:r w:rsidRPr="001D6DA6">
        <w:rPr>
          <w:rFonts w:hint="eastAsia"/>
          <w:color w:val="000000"/>
          <w:sz w:val="20"/>
          <w:szCs w:val="20"/>
        </w:rPr>
        <w:t>聯絡人：魏伶伃小姐</w:t>
      </w:r>
    </w:p>
    <w:p w:rsidR="000920F9" w:rsidRPr="001D6DA6" w:rsidRDefault="000920F9" w:rsidP="000920F9">
      <w:pPr>
        <w:pStyle w:val="a8"/>
        <w:kinsoku w:val="0"/>
        <w:overflowPunct w:val="0"/>
        <w:spacing w:before="0" w:line="440" w:lineRule="exact"/>
        <w:rPr>
          <w:color w:val="000000"/>
          <w:sz w:val="20"/>
          <w:szCs w:val="20"/>
        </w:rPr>
      </w:pPr>
      <w:r w:rsidRPr="001D6DA6">
        <w:rPr>
          <w:rFonts w:hint="eastAsia"/>
          <w:color w:val="000000"/>
          <w:sz w:val="20"/>
          <w:szCs w:val="20"/>
        </w:rPr>
        <w:t>連絡電話：</w:t>
      </w:r>
      <w:r w:rsidRPr="001D6DA6">
        <w:rPr>
          <w:color w:val="000000"/>
          <w:sz w:val="20"/>
          <w:szCs w:val="20"/>
        </w:rPr>
        <w:t>04-</w:t>
      </w:r>
      <w:r w:rsidRPr="001D6DA6">
        <w:rPr>
          <w:rFonts w:hint="eastAsia"/>
          <w:color w:val="000000"/>
          <w:sz w:val="20"/>
          <w:szCs w:val="20"/>
        </w:rPr>
        <w:t>22840533轉973</w:t>
      </w:r>
    </w:p>
    <w:p w:rsidR="000920F9" w:rsidRDefault="000920F9" w:rsidP="000920F9">
      <w:pPr>
        <w:pStyle w:val="a8"/>
        <w:kinsoku w:val="0"/>
        <w:overflowPunct w:val="0"/>
        <w:spacing w:before="0" w:line="440" w:lineRule="exact"/>
        <w:rPr>
          <w:color w:val="000000"/>
          <w:sz w:val="20"/>
          <w:szCs w:val="20"/>
        </w:rPr>
      </w:pPr>
      <w:r w:rsidRPr="001D6DA6">
        <w:rPr>
          <w:rFonts w:hint="eastAsia"/>
          <w:color w:val="000000"/>
          <w:sz w:val="20"/>
          <w:szCs w:val="20"/>
        </w:rPr>
        <w:t>傳真號碼：</w:t>
      </w:r>
      <w:r w:rsidRPr="001D6DA6">
        <w:rPr>
          <w:color w:val="000000"/>
          <w:sz w:val="20"/>
          <w:szCs w:val="20"/>
        </w:rPr>
        <w:t>04-2</w:t>
      </w:r>
      <w:r w:rsidRPr="001D6DA6">
        <w:rPr>
          <w:rFonts w:hint="eastAsia"/>
          <w:color w:val="000000"/>
          <w:sz w:val="20"/>
          <w:szCs w:val="20"/>
        </w:rPr>
        <w:t>2853362</w:t>
      </w:r>
    </w:p>
    <w:p w:rsidR="000920F9" w:rsidRPr="001D6DA6" w:rsidRDefault="000920F9" w:rsidP="000920F9">
      <w:pPr>
        <w:pStyle w:val="a8"/>
        <w:kinsoku w:val="0"/>
        <w:overflowPunct w:val="0"/>
        <w:spacing w:before="0" w:line="440" w:lineRule="exact"/>
        <w:rPr>
          <w:color w:val="000000"/>
          <w:sz w:val="20"/>
          <w:szCs w:val="20"/>
        </w:rPr>
      </w:pPr>
      <w:r w:rsidRPr="001D6DA6">
        <w:rPr>
          <w:color w:val="000000"/>
          <w:sz w:val="20"/>
          <w:szCs w:val="20"/>
        </w:rPr>
        <w:t>聯絡信箱：linyu@dragon.nchu.edu.tw</w:t>
      </w:r>
    </w:p>
    <w:p w:rsidR="000920F9" w:rsidRDefault="000920F9" w:rsidP="000920F9">
      <w:pPr>
        <w:pStyle w:val="a8"/>
        <w:kinsoku w:val="0"/>
        <w:overflowPunct w:val="0"/>
        <w:spacing w:before="0" w:line="440" w:lineRule="exact"/>
        <w:rPr>
          <w:color w:val="000000"/>
        </w:rPr>
      </w:pPr>
      <w:r w:rsidRPr="001D6DA6">
        <w:rPr>
          <w:rFonts w:hint="eastAsia"/>
          <w:color w:val="000000"/>
          <w:sz w:val="20"/>
          <w:szCs w:val="20"/>
        </w:rPr>
        <w:t>活動網址：</w:t>
      </w:r>
      <w:hyperlink r:id="rId12" w:history="1">
        <w:r w:rsidR="00915D69">
          <w:rPr>
            <w:rStyle w:val="a6"/>
            <w:rFonts w:ascii="Times New Roman" w:cs="Times New Roman"/>
            <w:b/>
            <w:bCs/>
            <w:sz w:val="30"/>
            <w:szCs w:val="30"/>
            <w:shd w:val="clear" w:color="auto" w:fill="F0F0F0"/>
          </w:rPr>
          <w:t>http://nchu.cc/9xVb4</w:t>
        </w:r>
      </w:hyperlink>
    </w:p>
    <w:p w:rsidR="000920F9" w:rsidRDefault="000920F9" w:rsidP="000920F9">
      <w:pPr>
        <w:pStyle w:val="a8"/>
        <w:kinsoku w:val="0"/>
        <w:overflowPunct w:val="0"/>
        <w:spacing w:before="0" w:line="397" w:lineRule="exact"/>
        <w:ind w:left="112"/>
        <w:rPr>
          <w:w w:val="95"/>
          <w:sz w:val="32"/>
          <w:szCs w:val="32"/>
        </w:rPr>
      </w:pPr>
    </w:p>
    <w:p w:rsidR="007174FC" w:rsidRDefault="007174FC">
      <w:pPr>
        <w:widowControl/>
        <w:spacing w:before="100" w:beforeAutospacing="1" w:after="100" w:afterAutospacing="1"/>
        <w:rPr>
          <w:rFonts w:ascii="Helvetica" w:hAnsi="Helvetica" w:cs="Helvetica" w:hint="eastAsia"/>
          <w:color w:val="000000"/>
          <w:kern w:val="0"/>
          <w:sz w:val="20"/>
          <w:szCs w:val="20"/>
        </w:rPr>
      </w:pPr>
    </w:p>
    <w:p w:rsidR="0039753D" w:rsidRDefault="0039753D">
      <w:pPr>
        <w:widowControl/>
        <w:spacing w:before="100" w:beforeAutospacing="1" w:after="100" w:afterAutospacing="1"/>
        <w:rPr>
          <w:rFonts w:ascii="Helvetica" w:hAnsi="Helvetica" w:cs="Helvetica"/>
          <w:color w:val="000000"/>
          <w:kern w:val="0"/>
          <w:sz w:val="20"/>
          <w:szCs w:val="20"/>
        </w:rPr>
      </w:pPr>
    </w:p>
    <w:p w:rsidR="007174FC" w:rsidRDefault="007174FC" w:rsidP="007174FC">
      <w:pPr>
        <w:pStyle w:val="a8"/>
        <w:kinsoku w:val="0"/>
        <w:overflowPunct w:val="0"/>
        <w:spacing w:before="0" w:line="397" w:lineRule="exact"/>
        <w:ind w:left="112"/>
        <w:rPr>
          <w:w w:val="95"/>
          <w:sz w:val="32"/>
          <w:szCs w:val="32"/>
        </w:rPr>
      </w:pPr>
      <w:r>
        <w:rPr>
          <w:rFonts w:hint="eastAsia"/>
          <w:w w:val="95"/>
          <w:sz w:val="32"/>
          <w:szCs w:val="32"/>
        </w:rPr>
        <w:lastRenderedPageBreak/>
        <w:t>【附件三】</w:t>
      </w:r>
    </w:p>
    <w:p w:rsidR="007174FC" w:rsidRPr="008F4991" w:rsidRDefault="007174FC" w:rsidP="007174FC">
      <w:pPr>
        <w:pStyle w:val="a8"/>
        <w:kinsoku w:val="0"/>
        <w:overflowPunct w:val="0"/>
        <w:spacing w:before="0" w:afterLines="100" w:after="360" w:line="397" w:lineRule="exact"/>
        <w:ind w:left="113"/>
        <w:jc w:val="center"/>
        <w:rPr>
          <w:b/>
          <w:color w:val="FF0000"/>
          <w:w w:val="95"/>
          <w:sz w:val="32"/>
          <w:szCs w:val="32"/>
        </w:rPr>
      </w:pPr>
      <w:r w:rsidRPr="00D05B0B">
        <w:rPr>
          <w:rFonts w:hint="eastAsia"/>
          <w:b/>
          <w:w w:val="95"/>
          <w:sz w:val="32"/>
          <w:szCs w:val="32"/>
        </w:rPr>
        <w:t>投稿須知</w:t>
      </w:r>
    </w:p>
    <w:p w:rsidR="007174FC" w:rsidRPr="00650448" w:rsidRDefault="007174FC" w:rsidP="007174FC">
      <w:pPr>
        <w:pStyle w:val="a8"/>
        <w:numPr>
          <w:ilvl w:val="0"/>
          <w:numId w:val="4"/>
        </w:numPr>
        <w:kinsoku w:val="0"/>
        <w:overflowPunct w:val="0"/>
        <w:spacing w:before="0" w:line="397" w:lineRule="exact"/>
        <w:rPr>
          <w:rFonts w:ascii="Times New Roman" w:cs="Times New Roman"/>
          <w:color w:val="000000" w:themeColor="text1"/>
          <w:w w:val="95"/>
          <w:sz w:val="24"/>
          <w:szCs w:val="24"/>
        </w:rPr>
      </w:pPr>
      <w:r w:rsidRPr="00650448">
        <w:rPr>
          <w:rFonts w:ascii="Times New Roman" w:cs="Times New Roman"/>
          <w:color w:val="000000" w:themeColor="text1"/>
          <w:w w:val="95"/>
          <w:sz w:val="24"/>
          <w:szCs w:val="24"/>
        </w:rPr>
        <w:t>請依據徵文主題之範圍，自訂論文題目。</w:t>
      </w:r>
    </w:p>
    <w:p w:rsidR="007174FC" w:rsidRPr="00650448" w:rsidRDefault="007174FC" w:rsidP="007174FC">
      <w:pPr>
        <w:pStyle w:val="a8"/>
        <w:numPr>
          <w:ilvl w:val="0"/>
          <w:numId w:val="4"/>
        </w:numPr>
        <w:kinsoku w:val="0"/>
        <w:overflowPunct w:val="0"/>
        <w:spacing w:before="0" w:line="397" w:lineRule="exact"/>
        <w:rPr>
          <w:rFonts w:ascii="Times New Roman" w:cs="Times New Roman"/>
          <w:color w:val="000000" w:themeColor="text1"/>
          <w:w w:val="95"/>
          <w:sz w:val="24"/>
          <w:szCs w:val="24"/>
        </w:rPr>
      </w:pPr>
      <w:r w:rsidRPr="00650448">
        <w:rPr>
          <w:rFonts w:ascii="Times New Roman" w:cs="Times New Roman" w:hint="eastAsia"/>
          <w:color w:val="000000" w:themeColor="text1"/>
          <w:w w:val="95"/>
          <w:sz w:val="24"/>
          <w:szCs w:val="24"/>
        </w:rPr>
        <w:t>摘要</w:t>
      </w:r>
      <w:r w:rsidRPr="00650448">
        <w:rPr>
          <w:rFonts w:ascii="Times New Roman" w:cs="Times New Roman"/>
          <w:color w:val="000000" w:themeColor="text1"/>
          <w:w w:val="95"/>
          <w:sz w:val="24"/>
          <w:szCs w:val="24"/>
        </w:rPr>
        <w:t>字數以</w:t>
      </w:r>
      <w:r w:rsidRPr="00650448">
        <w:rPr>
          <w:rFonts w:ascii="Times New Roman" w:cs="Times New Roman" w:hint="eastAsia"/>
          <w:color w:val="000000" w:themeColor="text1"/>
          <w:w w:val="95"/>
          <w:sz w:val="24"/>
          <w:szCs w:val="24"/>
        </w:rPr>
        <w:t>500-1500</w:t>
      </w:r>
      <w:r w:rsidRPr="00650448">
        <w:rPr>
          <w:rFonts w:ascii="Times New Roman" w:cs="Times New Roman"/>
          <w:color w:val="000000" w:themeColor="text1"/>
          <w:w w:val="95"/>
          <w:sz w:val="24"/>
          <w:szCs w:val="24"/>
        </w:rPr>
        <w:t>字為原則，稿件應包含：題目</w:t>
      </w:r>
      <w:r w:rsidRPr="00650448">
        <w:rPr>
          <w:rFonts w:ascii="Times New Roman" w:cs="Times New Roman" w:hint="eastAsia"/>
          <w:color w:val="000000" w:themeColor="text1"/>
          <w:w w:val="95"/>
          <w:sz w:val="24"/>
          <w:szCs w:val="24"/>
        </w:rPr>
        <w:t>(</w:t>
      </w:r>
      <w:r w:rsidRPr="00650448">
        <w:rPr>
          <w:rFonts w:ascii="Times New Roman" w:cs="Times New Roman" w:hint="eastAsia"/>
          <w:color w:val="000000" w:themeColor="text1"/>
          <w:w w:val="95"/>
          <w:sz w:val="24"/>
          <w:szCs w:val="24"/>
        </w:rPr>
        <w:t>中文</w:t>
      </w:r>
      <w:r w:rsidR="00042704" w:rsidRPr="00650448">
        <w:rPr>
          <w:rFonts w:ascii="Times New Roman" w:cs="Times New Roman" w:hint="eastAsia"/>
          <w:color w:val="000000" w:themeColor="text1"/>
          <w:w w:val="95"/>
          <w:sz w:val="24"/>
          <w:szCs w:val="24"/>
        </w:rPr>
        <w:t>或</w:t>
      </w:r>
      <w:r w:rsidRPr="00650448">
        <w:rPr>
          <w:rFonts w:ascii="Times New Roman" w:cs="Times New Roman" w:hint="eastAsia"/>
          <w:color w:val="000000" w:themeColor="text1"/>
          <w:w w:val="95"/>
          <w:sz w:val="24"/>
          <w:szCs w:val="24"/>
        </w:rPr>
        <w:t>英文題目</w:t>
      </w:r>
      <w:r w:rsidRPr="00650448">
        <w:rPr>
          <w:rFonts w:ascii="Times New Roman" w:cs="Times New Roman" w:hint="eastAsia"/>
          <w:color w:val="000000" w:themeColor="text1"/>
          <w:w w:val="95"/>
          <w:sz w:val="24"/>
          <w:szCs w:val="24"/>
        </w:rPr>
        <w:t>)</w:t>
      </w:r>
      <w:r w:rsidR="00042704" w:rsidRPr="00650448">
        <w:rPr>
          <w:rFonts w:ascii="Times New Roman" w:cs="Times New Roman"/>
          <w:color w:val="000000" w:themeColor="text1"/>
          <w:w w:val="95"/>
          <w:sz w:val="24"/>
          <w:szCs w:val="24"/>
        </w:rPr>
        <w:t>、</w:t>
      </w:r>
      <w:r w:rsidR="00042704" w:rsidRPr="00650448">
        <w:rPr>
          <w:rFonts w:ascii="Times New Roman" w:cs="Times New Roman" w:hint="eastAsia"/>
          <w:color w:val="000000" w:themeColor="text1"/>
          <w:w w:val="95"/>
          <w:sz w:val="24"/>
          <w:szCs w:val="24"/>
        </w:rPr>
        <w:t>作者、單位與職稱、</w:t>
      </w:r>
      <w:r w:rsidRPr="00650448">
        <w:rPr>
          <w:rFonts w:ascii="Times New Roman" w:cs="Times New Roman"/>
          <w:color w:val="000000" w:themeColor="text1"/>
          <w:w w:val="95"/>
          <w:sz w:val="24"/>
          <w:szCs w:val="24"/>
        </w:rPr>
        <w:t>摘要</w:t>
      </w:r>
      <w:r w:rsidR="00042704" w:rsidRPr="00650448">
        <w:rPr>
          <w:rFonts w:ascii="Times New Roman" w:cs="Times New Roman" w:hint="eastAsia"/>
          <w:color w:val="000000" w:themeColor="text1"/>
          <w:w w:val="95"/>
          <w:sz w:val="24"/>
          <w:szCs w:val="24"/>
        </w:rPr>
        <w:t>文字</w:t>
      </w:r>
      <w:r w:rsidR="00042704" w:rsidRPr="00650448">
        <w:rPr>
          <w:rFonts w:ascii="Times New Roman" w:cs="Times New Roman" w:hint="eastAsia"/>
          <w:color w:val="000000" w:themeColor="text1"/>
          <w:w w:val="95"/>
          <w:sz w:val="24"/>
          <w:szCs w:val="24"/>
        </w:rPr>
        <w:t>(</w:t>
      </w:r>
      <w:r w:rsidR="00042704" w:rsidRPr="00650448">
        <w:rPr>
          <w:rFonts w:ascii="Times New Roman" w:cs="Times New Roman" w:hint="eastAsia"/>
          <w:color w:val="000000" w:themeColor="text1"/>
          <w:w w:val="95"/>
          <w:sz w:val="24"/>
          <w:szCs w:val="24"/>
        </w:rPr>
        <w:t>中文或英文摘要</w:t>
      </w:r>
      <w:r w:rsidR="00042704" w:rsidRPr="00650448">
        <w:rPr>
          <w:rFonts w:ascii="Times New Roman" w:cs="Times New Roman" w:hint="eastAsia"/>
          <w:color w:val="000000" w:themeColor="text1"/>
          <w:w w:val="95"/>
          <w:sz w:val="24"/>
          <w:szCs w:val="24"/>
        </w:rPr>
        <w:t>)</w:t>
      </w:r>
      <w:r w:rsidR="00042704" w:rsidRPr="00650448">
        <w:rPr>
          <w:rFonts w:ascii="Times New Roman" w:cs="Times New Roman" w:hint="eastAsia"/>
          <w:color w:val="000000" w:themeColor="text1"/>
          <w:w w:val="95"/>
          <w:sz w:val="24"/>
          <w:szCs w:val="24"/>
        </w:rPr>
        <w:t>、</w:t>
      </w:r>
      <w:r w:rsidRPr="00650448">
        <w:rPr>
          <w:rFonts w:ascii="Times New Roman" w:cs="Times New Roman"/>
          <w:color w:val="000000" w:themeColor="text1"/>
          <w:w w:val="95"/>
          <w:sz w:val="24"/>
          <w:szCs w:val="24"/>
        </w:rPr>
        <w:t>關鍵字。</w:t>
      </w:r>
    </w:p>
    <w:p w:rsidR="007174FC" w:rsidRPr="00650448" w:rsidRDefault="007174FC" w:rsidP="007174FC">
      <w:pPr>
        <w:pStyle w:val="a8"/>
        <w:numPr>
          <w:ilvl w:val="0"/>
          <w:numId w:val="4"/>
        </w:numPr>
        <w:kinsoku w:val="0"/>
        <w:overflowPunct w:val="0"/>
        <w:spacing w:before="0" w:line="397" w:lineRule="exact"/>
        <w:rPr>
          <w:rFonts w:ascii="Times New Roman" w:cs="Times New Roman"/>
          <w:color w:val="000000" w:themeColor="text1"/>
          <w:w w:val="95"/>
          <w:sz w:val="24"/>
          <w:szCs w:val="24"/>
        </w:rPr>
      </w:pPr>
      <w:r w:rsidRPr="00650448">
        <w:rPr>
          <w:rFonts w:ascii="Times New Roman" w:cs="Times New Roman"/>
          <w:color w:val="000000" w:themeColor="text1"/>
          <w:w w:val="95"/>
          <w:sz w:val="24"/>
          <w:szCs w:val="24"/>
        </w:rPr>
        <w:t>審稿：本研討會論文依程序審查，通過後得於本研討會發表。文稿接受與否將於</w:t>
      </w:r>
      <w:r w:rsidRPr="00650448">
        <w:rPr>
          <w:rFonts w:ascii="Times New Roman" w:cs="Times New Roman"/>
          <w:color w:val="000000" w:themeColor="text1"/>
          <w:w w:val="95"/>
          <w:sz w:val="24"/>
          <w:szCs w:val="24"/>
        </w:rPr>
        <w:t>10</w:t>
      </w:r>
      <w:r w:rsidRPr="00650448">
        <w:rPr>
          <w:rFonts w:ascii="Times New Roman" w:cs="Times New Roman" w:hint="eastAsia"/>
          <w:color w:val="000000" w:themeColor="text1"/>
          <w:w w:val="95"/>
          <w:sz w:val="24"/>
          <w:szCs w:val="24"/>
        </w:rPr>
        <w:t>6</w:t>
      </w:r>
      <w:r w:rsidRPr="00650448">
        <w:rPr>
          <w:rFonts w:ascii="Times New Roman" w:cs="Times New Roman"/>
          <w:color w:val="000000" w:themeColor="text1"/>
          <w:w w:val="95"/>
          <w:sz w:val="24"/>
          <w:szCs w:val="24"/>
        </w:rPr>
        <w:t>年</w:t>
      </w:r>
      <w:r w:rsidR="00042704" w:rsidRPr="00650448">
        <w:rPr>
          <w:rFonts w:ascii="Times New Roman" w:cs="Times New Roman"/>
          <w:color w:val="000000" w:themeColor="text1"/>
          <w:w w:val="95"/>
          <w:sz w:val="24"/>
          <w:szCs w:val="24"/>
        </w:rPr>
        <w:t>1</w:t>
      </w:r>
      <w:r w:rsidR="00650448" w:rsidRPr="00650448">
        <w:rPr>
          <w:rFonts w:ascii="Times New Roman" w:cs="Times New Roman" w:hint="eastAsia"/>
          <w:color w:val="000000" w:themeColor="text1"/>
          <w:w w:val="95"/>
          <w:sz w:val="24"/>
          <w:szCs w:val="24"/>
        </w:rPr>
        <w:t>2</w:t>
      </w:r>
      <w:r w:rsidRPr="00650448">
        <w:rPr>
          <w:rFonts w:ascii="Times New Roman" w:cs="Times New Roman"/>
          <w:color w:val="000000" w:themeColor="text1"/>
          <w:w w:val="95"/>
          <w:sz w:val="24"/>
          <w:szCs w:val="24"/>
        </w:rPr>
        <w:t>月</w:t>
      </w:r>
      <w:r w:rsidR="00650448" w:rsidRPr="00650448">
        <w:rPr>
          <w:rFonts w:ascii="Times New Roman" w:cs="Times New Roman" w:hint="eastAsia"/>
          <w:color w:val="000000" w:themeColor="text1"/>
          <w:w w:val="95"/>
          <w:sz w:val="24"/>
          <w:szCs w:val="24"/>
        </w:rPr>
        <w:t>1</w:t>
      </w:r>
      <w:r w:rsidRPr="00650448">
        <w:rPr>
          <w:rFonts w:ascii="Times New Roman" w:cs="Times New Roman"/>
          <w:color w:val="000000" w:themeColor="text1"/>
          <w:w w:val="95"/>
          <w:sz w:val="24"/>
          <w:szCs w:val="24"/>
        </w:rPr>
        <w:t>日</w:t>
      </w:r>
      <w:r w:rsidR="00042704" w:rsidRPr="00650448">
        <w:rPr>
          <w:rFonts w:ascii="Times New Roman" w:cs="Times New Roman"/>
          <w:color w:val="000000" w:themeColor="text1"/>
          <w:w w:val="95"/>
          <w:sz w:val="24"/>
          <w:szCs w:val="24"/>
        </w:rPr>
        <w:t>(</w:t>
      </w:r>
      <w:r w:rsidR="00650448" w:rsidRPr="00650448">
        <w:rPr>
          <w:rFonts w:ascii="Times New Roman" w:cs="Times New Roman" w:hint="eastAsia"/>
          <w:color w:val="000000" w:themeColor="text1"/>
          <w:w w:val="95"/>
          <w:sz w:val="24"/>
          <w:szCs w:val="24"/>
        </w:rPr>
        <w:t>五</w:t>
      </w:r>
      <w:r w:rsidR="00042704" w:rsidRPr="00650448">
        <w:rPr>
          <w:rFonts w:ascii="Times New Roman" w:cs="Times New Roman"/>
          <w:color w:val="000000" w:themeColor="text1"/>
          <w:w w:val="95"/>
          <w:sz w:val="24"/>
          <w:szCs w:val="24"/>
        </w:rPr>
        <w:t>)</w:t>
      </w:r>
      <w:r w:rsidR="00042704" w:rsidRPr="00650448">
        <w:rPr>
          <w:rFonts w:ascii="Times New Roman" w:cs="Times New Roman"/>
          <w:color w:val="000000" w:themeColor="text1"/>
          <w:w w:val="95"/>
          <w:sz w:val="24"/>
          <w:szCs w:val="24"/>
        </w:rPr>
        <w:t>前在</w:t>
      </w:r>
      <w:r w:rsidRPr="00650448">
        <w:rPr>
          <w:rFonts w:ascii="Times New Roman" w:cs="Times New Roman"/>
          <w:color w:val="000000" w:themeColor="text1"/>
          <w:w w:val="95"/>
          <w:sz w:val="24"/>
          <w:szCs w:val="24"/>
        </w:rPr>
        <w:t>網站公告，並個別通知。</w:t>
      </w:r>
    </w:p>
    <w:p w:rsidR="007174FC" w:rsidRPr="00650448" w:rsidRDefault="007174FC" w:rsidP="007174FC">
      <w:pPr>
        <w:pStyle w:val="a8"/>
        <w:numPr>
          <w:ilvl w:val="0"/>
          <w:numId w:val="4"/>
        </w:numPr>
        <w:kinsoku w:val="0"/>
        <w:overflowPunct w:val="0"/>
        <w:spacing w:before="0" w:line="397" w:lineRule="exact"/>
        <w:rPr>
          <w:rFonts w:ascii="Times New Roman" w:cs="Times New Roman"/>
          <w:color w:val="000000" w:themeColor="text1"/>
          <w:w w:val="95"/>
          <w:sz w:val="24"/>
          <w:szCs w:val="24"/>
        </w:rPr>
      </w:pPr>
      <w:r w:rsidRPr="00650448">
        <w:rPr>
          <w:rFonts w:ascii="Times New Roman" w:cs="Times New Roman"/>
          <w:color w:val="000000" w:themeColor="text1"/>
          <w:w w:val="95"/>
          <w:sz w:val="24"/>
          <w:szCs w:val="24"/>
        </w:rPr>
        <w:t>投稿請用</w:t>
      </w:r>
      <w:r w:rsidRPr="00650448">
        <w:rPr>
          <w:rFonts w:ascii="Times New Roman" w:cs="Times New Roman"/>
          <w:color w:val="000000" w:themeColor="text1"/>
          <w:w w:val="95"/>
          <w:sz w:val="24"/>
          <w:szCs w:val="24"/>
        </w:rPr>
        <w:t>word</w:t>
      </w:r>
      <w:r w:rsidRPr="00650448">
        <w:rPr>
          <w:rFonts w:ascii="Times New Roman" w:cs="Times New Roman"/>
          <w:color w:val="000000" w:themeColor="text1"/>
          <w:w w:val="95"/>
          <w:sz w:val="24"/>
          <w:szCs w:val="24"/>
        </w:rPr>
        <w:t>軟體書寫，上下</w:t>
      </w:r>
      <w:proofErr w:type="gramStart"/>
      <w:r w:rsidRPr="00650448">
        <w:rPr>
          <w:rFonts w:ascii="Times New Roman" w:cs="Times New Roman"/>
          <w:color w:val="000000" w:themeColor="text1"/>
          <w:w w:val="95"/>
          <w:sz w:val="24"/>
          <w:szCs w:val="24"/>
        </w:rPr>
        <w:t>左右各留</w:t>
      </w:r>
      <w:r w:rsidRPr="00650448">
        <w:rPr>
          <w:rFonts w:ascii="Times New Roman" w:cs="Times New Roman"/>
          <w:color w:val="000000" w:themeColor="text1"/>
          <w:w w:val="95"/>
          <w:sz w:val="24"/>
          <w:szCs w:val="24"/>
        </w:rPr>
        <w:t>3</w:t>
      </w:r>
      <w:r w:rsidRPr="00650448">
        <w:rPr>
          <w:rFonts w:ascii="Times New Roman" w:cs="Times New Roman"/>
          <w:color w:val="000000" w:themeColor="text1"/>
          <w:w w:val="95"/>
          <w:sz w:val="24"/>
          <w:szCs w:val="24"/>
        </w:rPr>
        <w:t>公分</w:t>
      </w:r>
      <w:proofErr w:type="gramEnd"/>
      <w:r w:rsidRPr="00650448">
        <w:rPr>
          <w:rFonts w:ascii="Times New Roman" w:cs="Times New Roman"/>
          <w:color w:val="000000" w:themeColor="text1"/>
          <w:w w:val="95"/>
          <w:sz w:val="24"/>
          <w:szCs w:val="24"/>
        </w:rPr>
        <w:t>空白，以每頁</w:t>
      </w:r>
      <w:r w:rsidRPr="00650448">
        <w:rPr>
          <w:rFonts w:ascii="Times New Roman" w:cs="Times New Roman" w:hint="eastAsia"/>
          <w:color w:val="000000" w:themeColor="text1"/>
          <w:w w:val="95"/>
          <w:sz w:val="24"/>
          <w:szCs w:val="24"/>
        </w:rPr>
        <w:t>29</w:t>
      </w:r>
      <w:r w:rsidRPr="00650448">
        <w:rPr>
          <w:rFonts w:ascii="Times New Roman" w:cs="Times New Roman"/>
          <w:color w:val="000000" w:themeColor="text1"/>
          <w:w w:val="95"/>
          <w:sz w:val="24"/>
          <w:szCs w:val="24"/>
        </w:rPr>
        <w:t>行，每行</w:t>
      </w:r>
      <w:r w:rsidRPr="00650448">
        <w:rPr>
          <w:rFonts w:ascii="Times New Roman" w:cs="Times New Roman"/>
          <w:color w:val="000000" w:themeColor="text1"/>
          <w:w w:val="95"/>
          <w:sz w:val="24"/>
          <w:szCs w:val="24"/>
        </w:rPr>
        <w:t>3</w:t>
      </w:r>
      <w:r w:rsidRPr="00650448">
        <w:rPr>
          <w:rFonts w:ascii="Times New Roman" w:cs="Times New Roman" w:hint="eastAsia"/>
          <w:color w:val="000000" w:themeColor="text1"/>
          <w:w w:val="95"/>
          <w:sz w:val="24"/>
          <w:szCs w:val="24"/>
        </w:rPr>
        <w:t>5</w:t>
      </w:r>
      <w:r w:rsidRPr="00650448">
        <w:rPr>
          <w:rFonts w:ascii="Times New Roman" w:cs="Times New Roman"/>
          <w:color w:val="000000" w:themeColor="text1"/>
          <w:w w:val="95"/>
          <w:sz w:val="24"/>
          <w:szCs w:val="24"/>
        </w:rPr>
        <w:t>字為原則（固定行高</w:t>
      </w:r>
      <w:r w:rsidRPr="00650448">
        <w:rPr>
          <w:rFonts w:ascii="Times New Roman" w:cs="Times New Roman"/>
          <w:color w:val="000000" w:themeColor="text1"/>
          <w:w w:val="95"/>
          <w:sz w:val="24"/>
          <w:szCs w:val="24"/>
        </w:rPr>
        <w:t>23pt</w:t>
      </w:r>
      <w:r w:rsidRPr="00650448">
        <w:rPr>
          <w:rFonts w:ascii="Times New Roman" w:cs="Times New Roman"/>
          <w:color w:val="000000" w:themeColor="text1"/>
          <w:w w:val="95"/>
          <w:sz w:val="24"/>
          <w:szCs w:val="24"/>
        </w:rPr>
        <w:t>），相關論文格式如</w:t>
      </w:r>
      <w:r w:rsidRPr="00650448">
        <w:rPr>
          <w:rFonts w:hAnsi="標楷體" w:cs="Times New Roman"/>
          <w:color w:val="000000" w:themeColor="text1"/>
          <w:w w:val="95"/>
          <w:sz w:val="24"/>
          <w:szCs w:val="24"/>
        </w:rPr>
        <w:t>下</w:t>
      </w:r>
      <w:r w:rsidRPr="00650448">
        <w:rPr>
          <w:rFonts w:hAnsi="標楷體" w:cs="Times New Roman" w:hint="eastAsia"/>
          <w:color w:val="000000" w:themeColor="text1"/>
          <w:w w:val="95"/>
          <w:sz w:val="24"/>
          <w:szCs w:val="24"/>
        </w:rPr>
        <w:t>：</w:t>
      </w:r>
    </w:p>
    <w:p w:rsidR="007174FC" w:rsidRDefault="007174FC" w:rsidP="007174FC">
      <w:pPr>
        <w:pStyle w:val="a8"/>
        <w:kinsoku w:val="0"/>
        <w:overflowPunct w:val="0"/>
        <w:spacing w:before="0" w:line="397" w:lineRule="exact"/>
        <w:ind w:left="0"/>
        <w:rPr>
          <w:w w:val="95"/>
          <w:sz w:val="24"/>
          <w:szCs w:val="24"/>
        </w:rPr>
      </w:pPr>
    </w:p>
    <w:p w:rsidR="007174FC" w:rsidRDefault="007174FC" w:rsidP="007174FC">
      <w:pPr>
        <w:pStyle w:val="a8"/>
        <w:kinsoku w:val="0"/>
        <w:overflowPunct w:val="0"/>
        <w:spacing w:beforeLines="100" w:before="360" w:line="440" w:lineRule="exact"/>
        <w:ind w:left="595"/>
        <w:jc w:val="center"/>
        <w:rPr>
          <w:rFonts w:ascii="Times New Roman" w:cs="Times New Roman"/>
          <w:b/>
          <w:w w:val="95"/>
          <w:sz w:val="48"/>
          <w:szCs w:val="48"/>
        </w:rPr>
      </w:pPr>
      <w:r w:rsidRPr="00A2360A">
        <w:rPr>
          <w:rFonts w:ascii="Times New Roman" w:cs="Times New Roman"/>
          <w:b/>
          <w:w w:val="95"/>
          <w:sz w:val="48"/>
          <w:szCs w:val="48"/>
        </w:rPr>
        <w:t>論文名稱</w:t>
      </w:r>
      <w:r w:rsidRPr="00A2360A">
        <w:rPr>
          <w:rFonts w:ascii="Times New Roman" w:cs="Times New Roman"/>
          <w:b/>
          <w:w w:val="95"/>
          <w:sz w:val="24"/>
          <w:szCs w:val="24"/>
        </w:rPr>
        <w:t>（標楷體、粗體置中、字型</w:t>
      </w:r>
      <w:r w:rsidRPr="00A2360A">
        <w:rPr>
          <w:rFonts w:ascii="Times New Roman" w:cs="Times New Roman"/>
          <w:b/>
          <w:w w:val="95"/>
          <w:sz w:val="24"/>
          <w:szCs w:val="24"/>
        </w:rPr>
        <w:t>2</w:t>
      </w:r>
      <w:r w:rsidRPr="00A2360A">
        <w:rPr>
          <w:rFonts w:ascii="Times New Roman" w:cs="Times New Roman" w:hint="eastAsia"/>
          <w:b/>
          <w:w w:val="95"/>
          <w:sz w:val="24"/>
          <w:szCs w:val="24"/>
        </w:rPr>
        <w:t>4</w:t>
      </w:r>
      <w:r w:rsidRPr="00A2360A">
        <w:rPr>
          <w:rFonts w:ascii="Times New Roman" w:cs="Times New Roman"/>
          <w:b/>
          <w:w w:val="95"/>
          <w:sz w:val="24"/>
          <w:szCs w:val="24"/>
        </w:rPr>
        <w:t>）</w:t>
      </w:r>
    </w:p>
    <w:p w:rsidR="007174FC" w:rsidRPr="00A2360A" w:rsidRDefault="007174FC" w:rsidP="007174FC">
      <w:pPr>
        <w:pStyle w:val="a8"/>
        <w:kinsoku w:val="0"/>
        <w:overflowPunct w:val="0"/>
        <w:spacing w:beforeLines="50" w:before="180" w:line="440" w:lineRule="exact"/>
        <w:ind w:left="595"/>
        <w:jc w:val="center"/>
        <w:rPr>
          <w:rFonts w:ascii="Times New Roman" w:cs="Times New Roman"/>
          <w:b/>
          <w:w w:val="95"/>
          <w:sz w:val="48"/>
          <w:szCs w:val="48"/>
        </w:rPr>
      </w:pPr>
      <w:r w:rsidRPr="00A2360A">
        <w:rPr>
          <w:rFonts w:ascii="Times New Roman" w:cs="Times New Roman"/>
          <w:w w:val="95"/>
          <w:sz w:val="24"/>
          <w:szCs w:val="24"/>
        </w:rPr>
        <w:t>作者</w:t>
      </w:r>
      <w:r w:rsidR="00195F68" w:rsidRPr="00195F68">
        <w:rPr>
          <w:rFonts w:ascii="Times New Roman" w:cs="Times New Roman"/>
          <w:w w:val="95"/>
          <w:sz w:val="24"/>
          <w:szCs w:val="24"/>
        </w:rPr>
        <w:t>(</w:t>
      </w:r>
      <w:r w:rsidR="00195F68" w:rsidRPr="00195F68">
        <w:rPr>
          <w:rFonts w:ascii="Times New Roman" w:cs="Times New Roman"/>
          <w:w w:val="95"/>
          <w:sz w:val="24"/>
          <w:szCs w:val="24"/>
        </w:rPr>
        <w:t>標楷體、置中、字型</w:t>
      </w:r>
      <w:r w:rsidR="00195F68">
        <w:rPr>
          <w:rFonts w:ascii="Times New Roman" w:cs="Times New Roman" w:hint="eastAsia"/>
          <w:w w:val="95"/>
          <w:sz w:val="24"/>
          <w:szCs w:val="24"/>
        </w:rPr>
        <w:t>12</w:t>
      </w:r>
      <w:r w:rsidR="00195F68" w:rsidRPr="00195F68">
        <w:rPr>
          <w:rFonts w:ascii="Times New Roman" w:cs="Times New Roman"/>
          <w:w w:val="95"/>
          <w:sz w:val="24"/>
          <w:szCs w:val="24"/>
        </w:rPr>
        <w:t>)</w:t>
      </w:r>
    </w:p>
    <w:p w:rsidR="007174FC" w:rsidRPr="00CE7BD7" w:rsidRDefault="007174FC" w:rsidP="007174FC">
      <w:pPr>
        <w:pStyle w:val="a8"/>
        <w:kinsoku w:val="0"/>
        <w:overflowPunct w:val="0"/>
        <w:spacing w:before="0" w:line="440" w:lineRule="exact"/>
        <w:ind w:left="1554"/>
        <w:jc w:val="center"/>
        <w:rPr>
          <w:rFonts w:ascii="Times New Roman" w:cs="Times New Roman"/>
          <w:w w:val="95"/>
          <w:sz w:val="24"/>
          <w:szCs w:val="24"/>
        </w:rPr>
      </w:pPr>
      <w:r w:rsidRPr="00CE7BD7">
        <w:rPr>
          <w:rFonts w:ascii="Times New Roman" w:cs="Times New Roman"/>
          <w:w w:val="95"/>
          <w:sz w:val="24"/>
          <w:szCs w:val="24"/>
        </w:rPr>
        <w:t>服務機關單位</w:t>
      </w:r>
      <w:r w:rsidRPr="00CE7BD7">
        <w:rPr>
          <w:rFonts w:ascii="Times New Roman" w:cs="Times New Roman"/>
          <w:w w:val="95"/>
          <w:sz w:val="24"/>
          <w:szCs w:val="24"/>
        </w:rPr>
        <w:t>(</w:t>
      </w:r>
      <w:r w:rsidRPr="00CE7BD7">
        <w:rPr>
          <w:rFonts w:ascii="Times New Roman" w:cs="Times New Roman"/>
          <w:w w:val="95"/>
          <w:sz w:val="24"/>
          <w:szCs w:val="24"/>
        </w:rPr>
        <w:t>或就讀學校</w:t>
      </w:r>
      <w:r w:rsidRPr="00CE7BD7">
        <w:rPr>
          <w:rFonts w:ascii="Times New Roman" w:cs="Times New Roman"/>
          <w:w w:val="95"/>
          <w:sz w:val="24"/>
          <w:szCs w:val="24"/>
        </w:rPr>
        <w:t>)</w:t>
      </w:r>
      <w:r w:rsidRPr="00CE7BD7">
        <w:rPr>
          <w:rFonts w:ascii="Times New Roman" w:cs="Times New Roman"/>
          <w:w w:val="95"/>
          <w:sz w:val="24"/>
          <w:szCs w:val="24"/>
        </w:rPr>
        <w:t>職稱</w:t>
      </w:r>
      <w:r w:rsidRPr="00CE7BD7">
        <w:rPr>
          <w:rFonts w:ascii="Times New Roman" w:cs="Times New Roman"/>
          <w:w w:val="95"/>
          <w:sz w:val="24"/>
          <w:szCs w:val="24"/>
        </w:rPr>
        <w:t>(</w:t>
      </w:r>
      <w:r w:rsidRPr="00CE7BD7">
        <w:rPr>
          <w:rFonts w:ascii="Times New Roman" w:cs="Times New Roman"/>
          <w:w w:val="95"/>
          <w:sz w:val="24"/>
          <w:szCs w:val="24"/>
        </w:rPr>
        <w:t>標楷體、置中、字型</w:t>
      </w:r>
      <w:r w:rsidRPr="00CE7BD7">
        <w:rPr>
          <w:rFonts w:ascii="Times New Roman" w:cs="Times New Roman"/>
          <w:w w:val="95"/>
          <w:sz w:val="24"/>
          <w:szCs w:val="24"/>
        </w:rPr>
        <w:t>12)</w:t>
      </w:r>
    </w:p>
    <w:p w:rsidR="007174FC" w:rsidRPr="00CE7BD7" w:rsidRDefault="007174FC" w:rsidP="007174FC">
      <w:pPr>
        <w:pStyle w:val="a8"/>
        <w:kinsoku w:val="0"/>
        <w:overflowPunct w:val="0"/>
        <w:spacing w:before="0" w:line="440" w:lineRule="exact"/>
        <w:ind w:left="1554"/>
        <w:jc w:val="center"/>
        <w:rPr>
          <w:rFonts w:ascii="Times New Roman" w:cs="Times New Roman"/>
          <w:w w:val="95"/>
        </w:rPr>
      </w:pPr>
      <w:r w:rsidRPr="00CE7BD7">
        <w:rPr>
          <w:rFonts w:ascii="Times New Roman" w:cs="Times New Roman"/>
          <w:w w:val="95"/>
        </w:rPr>
        <w:t>摘要</w:t>
      </w:r>
      <w:r w:rsidRPr="00CE7BD7">
        <w:rPr>
          <w:rFonts w:ascii="Times New Roman" w:cs="Times New Roman"/>
          <w:w w:val="95"/>
        </w:rPr>
        <w:t>(</w:t>
      </w:r>
      <w:r w:rsidRPr="00CE7BD7">
        <w:rPr>
          <w:rFonts w:ascii="Times New Roman" w:cs="Times New Roman"/>
          <w:w w:val="95"/>
        </w:rPr>
        <w:t>標楷體、置中、字型</w:t>
      </w:r>
      <w:r>
        <w:rPr>
          <w:rFonts w:ascii="Times New Roman" w:cs="Times New Roman" w:hint="eastAsia"/>
          <w:w w:val="95"/>
        </w:rPr>
        <w:t>14</w:t>
      </w:r>
      <w:r w:rsidRPr="00CE7BD7">
        <w:rPr>
          <w:rFonts w:ascii="Times New Roman" w:cs="Times New Roman"/>
          <w:w w:val="95"/>
        </w:rPr>
        <w:t>)</w:t>
      </w:r>
    </w:p>
    <w:p w:rsidR="007174FC" w:rsidRPr="00195F68" w:rsidRDefault="00042704" w:rsidP="007174FC">
      <w:pPr>
        <w:pStyle w:val="a8"/>
        <w:kinsoku w:val="0"/>
        <w:overflowPunct w:val="0"/>
        <w:spacing w:before="0" w:line="440" w:lineRule="exact"/>
        <w:ind w:left="0"/>
        <w:rPr>
          <w:rFonts w:ascii="Times New Roman" w:cs="Times New Roman"/>
          <w:w w:val="95"/>
          <w:sz w:val="24"/>
          <w:szCs w:val="24"/>
        </w:rPr>
      </w:pPr>
      <w:r w:rsidRPr="00195F68">
        <w:rPr>
          <w:rFonts w:ascii="Times New Roman" w:cs="Times New Roman" w:hint="eastAsia"/>
          <w:w w:val="95"/>
          <w:sz w:val="24"/>
          <w:szCs w:val="24"/>
        </w:rPr>
        <w:t>摘要</w:t>
      </w:r>
      <w:r w:rsidR="007174FC" w:rsidRPr="00195F68">
        <w:rPr>
          <w:rFonts w:ascii="Times New Roman" w:cs="Times New Roman"/>
          <w:w w:val="95"/>
          <w:sz w:val="24"/>
          <w:szCs w:val="24"/>
        </w:rPr>
        <w:t>文字</w:t>
      </w:r>
      <w:r w:rsidR="007174FC" w:rsidRPr="00195F68">
        <w:rPr>
          <w:rFonts w:ascii="Times New Roman" w:cs="Times New Roman"/>
          <w:w w:val="95"/>
          <w:sz w:val="24"/>
          <w:szCs w:val="24"/>
        </w:rPr>
        <w:t>(</w:t>
      </w:r>
      <w:r w:rsidR="00195F68">
        <w:rPr>
          <w:rFonts w:ascii="Times New Roman" w:cs="Times New Roman" w:hint="eastAsia"/>
          <w:w w:val="95"/>
          <w:sz w:val="24"/>
          <w:szCs w:val="24"/>
        </w:rPr>
        <w:t>中文</w:t>
      </w:r>
      <w:proofErr w:type="gramStart"/>
      <w:r w:rsidR="00195F68">
        <w:rPr>
          <w:rFonts w:ascii="Times New Roman" w:cs="Times New Roman" w:hint="eastAsia"/>
          <w:w w:val="95"/>
          <w:sz w:val="24"/>
          <w:szCs w:val="24"/>
        </w:rPr>
        <w:t>採</w:t>
      </w:r>
      <w:proofErr w:type="gramEnd"/>
      <w:r w:rsidR="00195F68">
        <w:rPr>
          <w:rFonts w:ascii="Times New Roman" w:cs="Times New Roman" w:hint="eastAsia"/>
          <w:w w:val="95"/>
          <w:sz w:val="24"/>
          <w:szCs w:val="24"/>
        </w:rPr>
        <w:t>標楷</w:t>
      </w:r>
      <w:r w:rsidR="007174FC" w:rsidRPr="00195F68">
        <w:rPr>
          <w:rFonts w:ascii="Times New Roman" w:cs="Times New Roman"/>
          <w:w w:val="95"/>
          <w:sz w:val="24"/>
          <w:szCs w:val="24"/>
        </w:rPr>
        <w:t>體、</w:t>
      </w:r>
      <w:r w:rsidR="00195F68">
        <w:rPr>
          <w:rFonts w:ascii="Times New Roman" w:cs="Times New Roman" w:hint="eastAsia"/>
          <w:w w:val="95"/>
          <w:sz w:val="24"/>
          <w:szCs w:val="24"/>
        </w:rPr>
        <w:t>英文</w:t>
      </w:r>
      <w:proofErr w:type="gramStart"/>
      <w:r w:rsidR="00195F68">
        <w:rPr>
          <w:rFonts w:ascii="Times New Roman" w:cs="Times New Roman" w:hint="eastAsia"/>
          <w:w w:val="95"/>
          <w:sz w:val="24"/>
          <w:szCs w:val="24"/>
        </w:rPr>
        <w:t>採</w:t>
      </w:r>
      <w:proofErr w:type="gramEnd"/>
      <w:r w:rsidR="007174FC" w:rsidRPr="00195F68">
        <w:rPr>
          <w:rFonts w:ascii="Times New Roman" w:cs="Times New Roman"/>
          <w:w w:val="95"/>
          <w:sz w:val="24"/>
          <w:szCs w:val="24"/>
        </w:rPr>
        <w:t>Time New Roman</w:t>
      </w:r>
      <w:r w:rsidR="007174FC" w:rsidRPr="00195F68">
        <w:rPr>
          <w:rFonts w:ascii="Times New Roman" w:cs="Times New Roman"/>
          <w:w w:val="95"/>
          <w:sz w:val="24"/>
          <w:szCs w:val="24"/>
        </w:rPr>
        <w:t>，字型</w:t>
      </w:r>
      <w:r w:rsidR="007174FC" w:rsidRPr="00195F68">
        <w:rPr>
          <w:rFonts w:ascii="Times New Roman" w:cs="Times New Roman"/>
          <w:w w:val="95"/>
          <w:sz w:val="24"/>
          <w:szCs w:val="24"/>
        </w:rPr>
        <w:t xml:space="preserve"> 12)</w:t>
      </w:r>
    </w:p>
    <w:p w:rsidR="007174FC" w:rsidRPr="00CE7BD7" w:rsidRDefault="007174FC" w:rsidP="007174FC">
      <w:pPr>
        <w:pStyle w:val="3"/>
        <w:spacing w:before="36" w:line="440" w:lineRule="exact"/>
        <w:rPr>
          <w:rFonts w:ascii="Times New Roman" w:eastAsia="標楷體" w:hAnsi="Times New Roman" w:cs="Times New Roman"/>
          <w:bCs w:val="0"/>
          <w:sz w:val="24"/>
          <w:szCs w:val="24"/>
        </w:rPr>
      </w:pPr>
      <w:r w:rsidRPr="00CE7BD7">
        <w:rPr>
          <w:rFonts w:ascii="Times New Roman" w:eastAsia="標楷體" w:hAnsi="Times New Roman" w:cs="Times New Roman"/>
          <w:w w:val="95"/>
          <w:sz w:val="24"/>
          <w:szCs w:val="24"/>
        </w:rPr>
        <w:t>關鍵字：</w:t>
      </w:r>
      <w:r w:rsidR="00195F68">
        <w:rPr>
          <w:rFonts w:ascii="Times New Roman" w:eastAsia="標楷體" w:hAnsi="Times New Roman" w:cs="Times New Roman" w:hint="eastAsia"/>
          <w:w w:val="95"/>
          <w:sz w:val="24"/>
          <w:szCs w:val="24"/>
        </w:rPr>
        <w:t>(</w:t>
      </w:r>
      <w:r w:rsidR="00195F68">
        <w:rPr>
          <w:rFonts w:ascii="Times New Roman" w:eastAsia="標楷體" w:hAnsi="Times New Roman" w:cs="Times New Roman"/>
          <w:sz w:val="24"/>
          <w:szCs w:val="24"/>
        </w:rPr>
        <w:t>標楷體、粗體、</w:t>
      </w:r>
      <w:r w:rsidRPr="00CE7BD7">
        <w:rPr>
          <w:rFonts w:ascii="Times New Roman" w:eastAsia="標楷體" w:hAnsi="Times New Roman" w:cs="Times New Roman"/>
          <w:sz w:val="24"/>
          <w:szCs w:val="24"/>
        </w:rPr>
        <w:t>字型</w:t>
      </w:r>
      <w:r w:rsidRPr="00CE7BD7">
        <w:rPr>
          <w:rFonts w:ascii="Times New Roman" w:eastAsia="標楷體" w:hAnsi="Times New Roman" w:cs="Times New Roman"/>
          <w:spacing w:val="-71"/>
          <w:sz w:val="24"/>
          <w:szCs w:val="24"/>
        </w:rPr>
        <w:t xml:space="preserve"> </w:t>
      </w:r>
      <w:r w:rsidRPr="00CE7BD7">
        <w:rPr>
          <w:rFonts w:ascii="Times New Roman" w:eastAsia="標楷體" w:hAnsi="Times New Roman" w:cs="Times New Roman"/>
          <w:spacing w:val="-1"/>
          <w:sz w:val="24"/>
          <w:szCs w:val="24"/>
        </w:rPr>
        <w:t>12</w:t>
      </w:r>
      <w:r w:rsidRPr="00CE7BD7">
        <w:rPr>
          <w:rFonts w:ascii="Times New Roman" w:eastAsia="標楷體" w:hAnsi="Times New Roman" w:cs="Times New Roman"/>
          <w:spacing w:val="-2"/>
          <w:sz w:val="24"/>
          <w:szCs w:val="24"/>
        </w:rPr>
        <w:t xml:space="preserve"> </w:t>
      </w:r>
      <w:r w:rsidR="00195F68">
        <w:rPr>
          <w:rFonts w:ascii="Times New Roman" w:eastAsia="標楷體" w:hAnsi="Times New Roman" w:cs="Times New Roman" w:hint="eastAsia"/>
          <w:sz w:val="24"/>
          <w:szCs w:val="24"/>
        </w:rPr>
        <w:t>)</w:t>
      </w:r>
    </w:p>
    <w:p w:rsidR="007174FC" w:rsidRDefault="007174FC">
      <w:pPr>
        <w:widowControl/>
        <w:spacing w:before="100" w:beforeAutospacing="1" w:after="100" w:afterAutospacing="1"/>
        <w:rPr>
          <w:rFonts w:ascii="Helvetica" w:hAnsi="Helvetica" w:cs="Helvetica"/>
          <w:color w:val="000000"/>
          <w:kern w:val="0"/>
          <w:sz w:val="20"/>
          <w:szCs w:val="20"/>
        </w:rPr>
      </w:pPr>
    </w:p>
    <w:p w:rsidR="007174FC" w:rsidRDefault="007174FC">
      <w:pPr>
        <w:widowControl/>
        <w:spacing w:before="100" w:beforeAutospacing="1" w:after="100" w:afterAutospacing="1"/>
        <w:rPr>
          <w:rFonts w:ascii="Helvetica" w:hAnsi="Helvetica" w:cs="Helvetica"/>
          <w:color w:val="000000"/>
          <w:kern w:val="0"/>
          <w:sz w:val="20"/>
          <w:szCs w:val="20"/>
        </w:rPr>
      </w:pPr>
    </w:p>
    <w:p w:rsidR="007174FC" w:rsidRDefault="007174FC">
      <w:pPr>
        <w:widowControl/>
        <w:spacing w:before="100" w:beforeAutospacing="1" w:after="100" w:afterAutospacing="1"/>
        <w:rPr>
          <w:rFonts w:ascii="Helvetica" w:hAnsi="Helvetica" w:cs="Helvetica"/>
          <w:color w:val="000000"/>
          <w:kern w:val="0"/>
          <w:sz w:val="20"/>
          <w:szCs w:val="20"/>
        </w:rPr>
      </w:pPr>
    </w:p>
    <w:p w:rsidR="007174FC" w:rsidRDefault="007174FC">
      <w:pPr>
        <w:widowControl/>
        <w:spacing w:before="100" w:beforeAutospacing="1" w:after="100" w:afterAutospacing="1"/>
        <w:rPr>
          <w:rFonts w:ascii="Helvetica" w:hAnsi="Helvetica" w:cs="Helvetica"/>
          <w:color w:val="000000"/>
          <w:kern w:val="0"/>
          <w:sz w:val="20"/>
          <w:szCs w:val="20"/>
        </w:rPr>
      </w:pPr>
    </w:p>
    <w:p w:rsidR="007174FC" w:rsidRDefault="007174FC">
      <w:pPr>
        <w:widowControl/>
        <w:spacing w:before="100" w:beforeAutospacing="1" w:after="100" w:afterAutospacing="1"/>
        <w:rPr>
          <w:rFonts w:ascii="Helvetica" w:hAnsi="Helvetica" w:cs="Helvetica"/>
          <w:color w:val="000000"/>
          <w:kern w:val="0"/>
          <w:sz w:val="20"/>
          <w:szCs w:val="20"/>
        </w:rPr>
      </w:pPr>
    </w:p>
    <w:p w:rsidR="007174FC" w:rsidRPr="007174FC" w:rsidRDefault="007174FC" w:rsidP="00E04E0F">
      <w:pPr>
        <w:widowControl/>
        <w:tabs>
          <w:tab w:val="left" w:pos="1260"/>
        </w:tabs>
        <w:spacing w:line="340" w:lineRule="exact"/>
        <w:rPr>
          <w:rFonts w:eastAsiaTheme="minorEastAsia"/>
        </w:rPr>
      </w:pPr>
    </w:p>
    <w:sectPr w:rsidR="007174FC" w:rsidRPr="007174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26" w:rsidRDefault="00835526" w:rsidP="00D507D2">
      <w:r>
        <w:separator/>
      </w:r>
    </w:p>
  </w:endnote>
  <w:endnote w:type="continuationSeparator" w:id="0">
    <w:p w:rsidR="00835526" w:rsidRDefault="00835526" w:rsidP="00D5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26" w:rsidRDefault="00835526" w:rsidP="00D507D2">
      <w:r>
        <w:separator/>
      </w:r>
    </w:p>
  </w:footnote>
  <w:footnote w:type="continuationSeparator" w:id="0">
    <w:p w:rsidR="00835526" w:rsidRDefault="00835526" w:rsidP="00D50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363"/>
    <w:multiLevelType w:val="hybridMultilevel"/>
    <w:tmpl w:val="86C4B036"/>
    <w:lvl w:ilvl="0" w:tplc="B430310A">
      <w:start w:val="1"/>
      <w:numFmt w:val="taiwaneseCountingThousand"/>
      <w:lvlText w:val="%1、"/>
      <w:lvlJc w:val="left"/>
      <w:pPr>
        <w:ind w:left="832" w:hanging="720"/>
      </w:pPr>
      <w:rPr>
        <w:rFonts w:hint="default"/>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
    <w:nsid w:val="1F0A03DC"/>
    <w:multiLevelType w:val="hybridMultilevel"/>
    <w:tmpl w:val="7284902A"/>
    <w:lvl w:ilvl="0" w:tplc="F92E152C">
      <w:start w:val="1"/>
      <w:numFmt w:val="taiwaneseCountingThousand"/>
      <w:lvlText w:val="（%1）"/>
      <w:lvlJc w:val="left"/>
      <w:pPr>
        <w:ind w:left="532" w:hanging="420"/>
      </w:pPr>
      <w:rPr>
        <w:rFonts w:hint="default"/>
        <w:w w:val="95"/>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
    <w:nsid w:val="3AFE725C"/>
    <w:multiLevelType w:val="hybridMultilevel"/>
    <w:tmpl w:val="215E74F2"/>
    <w:lvl w:ilvl="0" w:tplc="C9A8D29C">
      <w:start w:val="1"/>
      <w:numFmt w:val="taiwaneseCountingThousand"/>
      <w:lvlText w:val="（%1）"/>
      <w:lvlJc w:val="left"/>
      <w:pPr>
        <w:ind w:left="1146" w:hanging="72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62D849C6"/>
    <w:multiLevelType w:val="hybridMultilevel"/>
    <w:tmpl w:val="BB5652E8"/>
    <w:lvl w:ilvl="0" w:tplc="20E43780">
      <w:start w:val="1"/>
      <w:numFmt w:val="taiwaneseCountingThousand"/>
      <w:lvlText w:val="%1、"/>
      <w:lvlJc w:val="left"/>
      <w:pPr>
        <w:ind w:left="532" w:hanging="420"/>
      </w:pPr>
      <w:rPr>
        <w:rFonts w:hAnsi="Times New Roman" w:hint="default"/>
        <w:w w:val="95"/>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BC"/>
    <w:rsid w:val="00017083"/>
    <w:rsid w:val="0003278A"/>
    <w:rsid w:val="00042704"/>
    <w:rsid w:val="00045038"/>
    <w:rsid w:val="00052ADA"/>
    <w:rsid w:val="00057673"/>
    <w:rsid w:val="00073273"/>
    <w:rsid w:val="00075D45"/>
    <w:rsid w:val="00081923"/>
    <w:rsid w:val="00087032"/>
    <w:rsid w:val="00090234"/>
    <w:rsid w:val="000920F9"/>
    <w:rsid w:val="000A2C97"/>
    <w:rsid w:val="000B4320"/>
    <w:rsid w:val="000C291B"/>
    <w:rsid w:val="000C7CC1"/>
    <w:rsid w:val="000D04F7"/>
    <w:rsid w:val="000D0EFA"/>
    <w:rsid w:val="000D2BFB"/>
    <w:rsid w:val="000D36C1"/>
    <w:rsid w:val="000D7FE2"/>
    <w:rsid w:val="000F6DCE"/>
    <w:rsid w:val="000F76AB"/>
    <w:rsid w:val="000F7EC8"/>
    <w:rsid w:val="00103998"/>
    <w:rsid w:val="00116148"/>
    <w:rsid w:val="0012051D"/>
    <w:rsid w:val="00121D4F"/>
    <w:rsid w:val="001233AB"/>
    <w:rsid w:val="00124FE3"/>
    <w:rsid w:val="00130501"/>
    <w:rsid w:val="001309F0"/>
    <w:rsid w:val="00133E4F"/>
    <w:rsid w:val="00142637"/>
    <w:rsid w:val="00143CC4"/>
    <w:rsid w:val="00145959"/>
    <w:rsid w:val="001522AC"/>
    <w:rsid w:val="00153865"/>
    <w:rsid w:val="0016115A"/>
    <w:rsid w:val="00166EEE"/>
    <w:rsid w:val="001740EE"/>
    <w:rsid w:val="001741EA"/>
    <w:rsid w:val="00177095"/>
    <w:rsid w:val="00191F38"/>
    <w:rsid w:val="00195F68"/>
    <w:rsid w:val="00197C80"/>
    <w:rsid w:val="001A4C24"/>
    <w:rsid w:val="001B02A0"/>
    <w:rsid w:val="001B02C2"/>
    <w:rsid w:val="001B583B"/>
    <w:rsid w:val="001C1CBB"/>
    <w:rsid w:val="001C2264"/>
    <w:rsid w:val="001C7752"/>
    <w:rsid w:val="001C7C76"/>
    <w:rsid w:val="001D0982"/>
    <w:rsid w:val="001D3D2C"/>
    <w:rsid w:val="001D7DA0"/>
    <w:rsid w:val="001F071C"/>
    <w:rsid w:val="00202321"/>
    <w:rsid w:val="002105EA"/>
    <w:rsid w:val="002144E0"/>
    <w:rsid w:val="002150FF"/>
    <w:rsid w:val="002168A7"/>
    <w:rsid w:val="00222F28"/>
    <w:rsid w:val="0023215B"/>
    <w:rsid w:val="00241F39"/>
    <w:rsid w:val="00261C06"/>
    <w:rsid w:val="0026219D"/>
    <w:rsid w:val="00267507"/>
    <w:rsid w:val="002717AE"/>
    <w:rsid w:val="00274780"/>
    <w:rsid w:val="002866A3"/>
    <w:rsid w:val="002974F1"/>
    <w:rsid w:val="002A17BC"/>
    <w:rsid w:val="002A52A0"/>
    <w:rsid w:val="002A58F0"/>
    <w:rsid w:val="002A663E"/>
    <w:rsid w:val="002B023E"/>
    <w:rsid w:val="002B183F"/>
    <w:rsid w:val="002B7A37"/>
    <w:rsid w:val="002C25E7"/>
    <w:rsid w:val="002C6DDF"/>
    <w:rsid w:val="002D2220"/>
    <w:rsid w:val="002D3533"/>
    <w:rsid w:val="002E13EF"/>
    <w:rsid w:val="002E2494"/>
    <w:rsid w:val="002E55F9"/>
    <w:rsid w:val="00316383"/>
    <w:rsid w:val="00316A17"/>
    <w:rsid w:val="00321899"/>
    <w:rsid w:val="003230D8"/>
    <w:rsid w:val="00327A78"/>
    <w:rsid w:val="00347656"/>
    <w:rsid w:val="00352B5A"/>
    <w:rsid w:val="0035488B"/>
    <w:rsid w:val="0035745D"/>
    <w:rsid w:val="00360094"/>
    <w:rsid w:val="003648F8"/>
    <w:rsid w:val="00365E4F"/>
    <w:rsid w:val="0036603E"/>
    <w:rsid w:val="00371551"/>
    <w:rsid w:val="003836DE"/>
    <w:rsid w:val="00384644"/>
    <w:rsid w:val="003877D9"/>
    <w:rsid w:val="00394B25"/>
    <w:rsid w:val="00396B47"/>
    <w:rsid w:val="0039753D"/>
    <w:rsid w:val="003A6848"/>
    <w:rsid w:val="003B11C2"/>
    <w:rsid w:val="003B1EDF"/>
    <w:rsid w:val="003B2D6E"/>
    <w:rsid w:val="003B717D"/>
    <w:rsid w:val="003C5B92"/>
    <w:rsid w:val="003D447E"/>
    <w:rsid w:val="003D5570"/>
    <w:rsid w:val="003D7917"/>
    <w:rsid w:val="003E2B61"/>
    <w:rsid w:val="003E3235"/>
    <w:rsid w:val="003E6BE0"/>
    <w:rsid w:val="003F53DF"/>
    <w:rsid w:val="003F7850"/>
    <w:rsid w:val="00401B29"/>
    <w:rsid w:val="004032DC"/>
    <w:rsid w:val="00404ED7"/>
    <w:rsid w:val="0040661C"/>
    <w:rsid w:val="00421C8B"/>
    <w:rsid w:val="00421CE9"/>
    <w:rsid w:val="00422A39"/>
    <w:rsid w:val="00422A91"/>
    <w:rsid w:val="004438F7"/>
    <w:rsid w:val="0045216C"/>
    <w:rsid w:val="00453C01"/>
    <w:rsid w:val="00470C6B"/>
    <w:rsid w:val="00474823"/>
    <w:rsid w:val="00487F47"/>
    <w:rsid w:val="004919BC"/>
    <w:rsid w:val="004A6251"/>
    <w:rsid w:val="004C0D37"/>
    <w:rsid w:val="004D1128"/>
    <w:rsid w:val="004D26F9"/>
    <w:rsid w:val="004D52DF"/>
    <w:rsid w:val="004D7AE0"/>
    <w:rsid w:val="004E0F37"/>
    <w:rsid w:val="004E25E0"/>
    <w:rsid w:val="004F0467"/>
    <w:rsid w:val="00500794"/>
    <w:rsid w:val="0051031E"/>
    <w:rsid w:val="00512650"/>
    <w:rsid w:val="00513774"/>
    <w:rsid w:val="00513AA9"/>
    <w:rsid w:val="00513D13"/>
    <w:rsid w:val="00514ADD"/>
    <w:rsid w:val="005216AA"/>
    <w:rsid w:val="00534239"/>
    <w:rsid w:val="005344BF"/>
    <w:rsid w:val="005431D3"/>
    <w:rsid w:val="0055480B"/>
    <w:rsid w:val="0055544B"/>
    <w:rsid w:val="00564BC1"/>
    <w:rsid w:val="00571234"/>
    <w:rsid w:val="00574B7F"/>
    <w:rsid w:val="005803C3"/>
    <w:rsid w:val="00583B5F"/>
    <w:rsid w:val="00585283"/>
    <w:rsid w:val="00587A09"/>
    <w:rsid w:val="0059057C"/>
    <w:rsid w:val="0059794C"/>
    <w:rsid w:val="005A1408"/>
    <w:rsid w:val="005A5492"/>
    <w:rsid w:val="005A56A4"/>
    <w:rsid w:val="005A7B86"/>
    <w:rsid w:val="005B2CDE"/>
    <w:rsid w:val="005B57BA"/>
    <w:rsid w:val="005B7C7D"/>
    <w:rsid w:val="005E2DDF"/>
    <w:rsid w:val="005E740F"/>
    <w:rsid w:val="005F223C"/>
    <w:rsid w:val="005F4FD4"/>
    <w:rsid w:val="005F6466"/>
    <w:rsid w:val="00604D38"/>
    <w:rsid w:val="0060521D"/>
    <w:rsid w:val="00612A67"/>
    <w:rsid w:val="006234C2"/>
    <w:rsid w:val="00631F2A"/>
    <w:rsid w:val="00636BAA"/>
    <w:rsid w:val="00637AF1"/>
    <w:rsid w:val="00640B00"/>
    <w:rsid w:val="00643694"/>
    <w:rsid w:val="00645D40"/>
    <w:rsid w:val="0064725A"/>
    <w:rsid w:val="00650448"/>
    <w:rsid w:val="00650DC2"/>
    <w:rsid w:val="00671053"/>
    <w:rsid w:val="00671C92"/>
    <w:rsid w:val="0067572E"/>
    <w:rsid w:val="00676AB6"/>
    <w:rsid w:val="0067725F"/>
    <w:rsid w:val="0068155F"/>
    <w:rsid w:val="006C6F38"/>
    <w:rsid w:val="006E0948"/>
    <w:rsid w:val="006E1D40"/>
    <w:rsid w:val="006F371F"/>
    <w:rsid w:val="006F46C0"/>
    <w:rsid w:val="006F4B63"/>
    <w:rsid w:val="006F6E20"/>
    <w:rsid w:val="00710237"/>
    <w:rsid w:val="007125AA"/>
    <w:rsid w:val="007174FC"/>
    <w:rsid w:val="0072110B"/>
    <w:rsid w:val="00726E10"/>
    <w:rsid w:val="007373C5"/>
    <w:rsid w:val="0074231E"/>
    <w:rsid w:val="00744B78"/>
    <w:rsid w:val="00766628"/>
    <w:rsid w:val="007715B8"/>
    <w:rsid w:val="0077161D"/>
    <w:rsid w:val="00771A2C"/>
    <w:rsid w:val="0077775D"/>
    <w:rsid w:val="007803B7"/>
    <w:rsid w:val="007873ED"/>
    <w:rsid w:val="007B0282"/>
    <w:rsid w:val="007C17E4"/>
    <w:rsid w:val="007C7175"/>
    <w:rsid w:val="007D1786"/>
    <w:rsid w:val="007D4F79"/>
    <w:rsid w:val="007E092F"/>
    <w:rsid w:val="007E6F12"/>
    <w:rsid w:val="007E769B"/>
    <w:rsid w:val="0080198E"/>
    <w:rsid w:val="00807D20"/>
    <w:rsid w:val="00815767"/>
    <w:rsid w:val="008157B6"/>
    <w:rsid w:val="00835526"/>
    <w:rsid w:val="00836409"/>
    <w:rsid w:val="0084181A"/>
    <w:rsid w:val="00842B7B"/>
    <w:rsid w:val="0084487D"/>
    <w:rsid w:val="00854143"/>
    <w:rsid w:val="00862CB6"/>
    <w:rsid w:val="0087010D"/>
    <w:rsid w:val="00870534"/>
    <w:rsid w:val="008712CB"/>
    <w:rsid w:val="0087343D"/>
    <w:rsid w:val="0088706C"/>
    <w:rsid w:val="008928FB"/>
    <w:rsid w:val="00896514"/>
    <w:rsid w:val="008A5873"/>
    <w:rsid w:val="008B0A2A"/>
    <w:rsid w:val="008B42EA"/>
    <w:rsid w:val="008B6DA0"/>
    <w:rsid w:val="008C2509"/>
    <w:rsid w:val="008F5E6D"/>
    <w:rsid w:val="00915D69"/>
    <w:rsid w:val="009160E3"/>
    <w:rsid w:val="00927E94"/>
    <w:rsid w:val="0093736D"/>
    <w:rsid w:val="00940F65"/>
    <w:rsid w:val="00946C22"/>
    <w:rsid w:val="009766D4"/>
    <w:rsid w:val="00980AC7"/>
    <w:rsid w:val="009843F8"/>
    <w:rsid w:val="00994A88"/>
    <w:rsid w:val="009B1B18"/>
    <w:rsid w:val="009D1C24"/>
    <w:rsid w:val="009D4851"/>
    <w:rsid w:val="009E1359"/>
    <w:rsid w:val="009E6984"/>
    <w:rsid w:val="009F20D7"/>
    <w:rsid w:val="009F7409"/>
    <w:rsid w:val="00A16FA1"/>
    <w:rsid w:val="00A20CFF"/>
    <w:rsid w:val="00A35AB9"/>
    <w:rsid w:val="00A5678C"/>
    <w:rsid w:val="00A70C79"/>
    <w:rsid w:val="00A76FA3"/>
    <w:rsid w:val="00A76FE1"/>
    <w:rsid w:val="00A84D2F"/>
    <w:rsid w:val="00A87309"/>
    <w:rsid w:val="00A9164D"/>
    <w:rsid w:val="00A917A6"/>
    <w:rsid w:val="00A91FEC"/>
    <w:rsid w:val="00AD1CC2"/>
    <w:rsid w:val="00AD48F8"/>
    <w:rsid w:val="00AD522B"/>
    <w:rsid w:val="00AE1479"/>
    <w:rsid w:val="00AE2259"/>
    <w:rsid w:val="00AE4B7C"/>
    <w:rsid w:val="00AF0BB9"/>
    <w:rsid w:val="00AF1CDF"/>
    <w:rsid w:val="00B07306"/>
    <w:rsid w:val="00B07949"/>
    <w:rsid w:val="00B1474C"/>
    <w:rsid w:val="00B178F4"/>
    <w:rsid w:val="00B21006"/>
    <w:rsid w:val="00B23D46"/>
    <w:rsid w:val="00B2519F"/>
    <w:rsid w:val="00B3027E"/>
    <w:rsid w:val="00B35C07"/>
    <w:rsid w:val="00B409A0"/>
    <w:rsid w:val="00B449B7"/>
    <w:rsid w:val="00B55881"/>
    <w:rsid w:val="00B600BE"/>
    <w:rsid w:val="00B63BC9"/>
    <w:rsid w:val="00B66599"/>
    <w:rsid w:val="00B71C54"/>
    <w:rsid w:val="00B72382"/>
    <w:rsid w:val="00B92708"/>
    <w:rsid w:val="00BA7202"/>
    <w:rsid w:val="00BB1573"/>
    <w:rsid w:val="00BB5125"/>
    <w:rsid w:val="00BC1FD4"/>
    <w:rsid w:val="00BC5D4D"/>
    <w:rsid w:val="00BD5D0A"/>
    <w:rsid w:val="00BE417B"/>
    <w:rsid w:val="00BF1286"/>
    <w:rsid w:val="00BF6406"/>
    <w:rsid w:val="00BF6D2A"/>
    <w:rsid w:val="00C22511"/>
    <w:rsid w:val="00C24EB8"/>
    <w:rsid w:val="00C268D1"/>
    <w:rsid w:val="00C30039"/>
    <w:rsid w:val="00C32AB0"/>
    <w:rsid w:val="00C3621F"/>
    <w:rsid w:val="00C41333"/>
    <w:rsid w:val="00C42FD6"/>
    <w:rsid w:val="00C4727C"/>
    <w:rsid w:val="00C479E6"/>
    <w:rsid w:val="00C50392"/>
    <w:rsid w:val="00C62C34"/>
    <w:rsid w:val="00C65465"/>
    <w:rsid w:val="00C67776"/>
    <w:rsid w:val="00C81F74"/>
    <w:rsid w:val="00CA1E7C"/>
    <w:rsid w:val="00CA5126"/>
    <w:rsid w:val="00CB4D3F"/>
    <w:rsid w:val="00CB51A4"/>
    <w:rsid w:val="00CC074A"/>
    <w:rsid w:val="00CD53F8"/>
    <w:rsid w:val="00CD53FC"/>
    <w:rsid w:val="00CD5734"/>
    <w:rsid w:val="00CD6662"/>
    <w:rsid w:val="00CD77FF"/>
    <w:rsid w:val="00CE1FFD"/>
    <w:rsid w:val="00CE4267"/>
    <w:rsid w:val="00CF0375"/>
    <w:rsid w:val="00CF3D6B"/>
    <w:rsid w:val="00D00EB0"/>
    <w:rsid w:val="00D021CB"/>
    <w:rsid w:val="00D04CB0"/>
    <w:rsid w:val="00D064EC"/>
    <w:rsid w:val="00D1073C"/>
    <w:rsid w:val="00D26A6D"/>
    <w:rsid w:val="00D304B0"/>
    <w:rsid w:val="00D31555"/>
    <w:rsid w:val="00D44409"/>
    <w:rsid w:val="00D4799D"/>
    <w:rsid w:val="00D507D2"/>
    <w:rsid w:val="00D516E8"/>
    <w:rsid w:val="00D51916"/>
    <w:rsid w:val="00D5622D"/>
    <w:rsid w:val="00D566A8"/>
    <w:rsid w:val="00D64D0B"/>
    <w:rsid w:val="00D70ACA"/>
    <w:rsid w:val="00D7189D"/>
    <w:rsid w:val="00D7467D"/>
    <w:rsid w:val="00D7506E"/>
    <w:rsid w:val="00D83668"/>
    <w:rsid w:val="00D9040A"/>
    <w:rsid w:val="00D9225C"/>
    <w:rsid w:val="00D932F3"/>
    <w:rsid w:val="00D94224"/>
    <w:rsid w:val="00DA084E"/>
    <w:rsid w:val="00DA1420"/>
    <w:rsid w:val="00DA6D97"/>
    <w:rsid w:val="00DC13BD"/>
    <w:rsid w:val="00DC2A2D"/>
    <w:rsid w:val="00DD57A3"/>
    <w:rsid w:val="00DE5E9D"/>
    <w:rsid w:val="00DE7B3F"/>
    <w:rsid w:val="00E03E8B"/>
    <w:rsid w:val="00E04E0F"/>
    <w:rsid w:val="00E060F4"/>
    <w:rsid w:val="00E166D0"/>
    <w:rsid w:val="00E1682E"/>
    <w:rsid w:val="00E22B56"/>
    <w:rsid w:val="00E23220"/>
    <w:rsid w:val="00E51ECE"/>
    <w:rsid w:val="00E52C11"/>
    <w:rsid w:val="00E5324B"/>
    <w:rsid w:val="00E61C54"/>
    <w:rsid w:val="00E7679C"/>
    <w:rsid w:val="00E77F0C"/>
    <w:rsid w:val="00E824E8"/>
    <w:rsid w:val="00E83A61"/>
    <w:rsid w:val="00E856B4"/>
    <w:rsid w:val="00E876A3"/>
    <w:rsid w:val="00E92900"/>
    <w:rsid w:val="00E94BBB"/>
    <w:rsid w:val="00EB301B"/>
    <w:rsid w:val="00EB48F3"/>
    <w:rsid w:val="00EC3DCA"/>
    <w:rsid w:val="00ED1E6B"/>
    <w:rsid w:val="00ED56D0"/>
    <w:rsid w:val="00ED5C61"/>
    <w:rsid w:val="00ED757C"/>
    <w:rsid w:val="00EE4489"/>
    <w:rsid w:val="00EE7450"/>
    <w:rsid w:val="00EF016E"/>
    <w:rsid w:val="00EF3090"/>
    <w:rsid w:val="00F05984"/>
    <w:rsid w:val="00F06492"/>
    <w:rsid w:val="00F1114B"/>
    <w:rsid w:val="00F112F0"/>
    <w:rsid w:val="00F2556B"/>
    <w:rsid w:val="00F27EB4"/>
    <w:rsid w:val="00F352F0"/>
    <w:rsid w:val="00F4230B"/>
    <w:rsid w:val="00F42C1B"/>
    <w:rsid w:val="00F5674E"/>
    <w:rsid w:val="00F74F43"/>
    <w:rsid w:val="00F80EC1"/>
    <w:rsid w:val="00F812B3"/>
    <w:rsid w:val="00F93E2A"/>
    <w:rsid w:val="00FA647C"/>
    <w:rsid w:val="00FB2E59"/>
    <w:rsid w:val="00FC416F"/>
    <w:rsid w:val="00FE344F"/>
    <w:rsid w:val="00FE5A07"/>
    <w:rsid w:val="00FE6D8C"/>
    <w:rsid w:val="00FF10C2"/>
    <w:rsid w:val="00FF6037"/>
    <w:rsid w:val="00FF7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E5324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F46C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949299748msonormal">
    <w:name w:val="yiv3949299748msonormal"/>
    <w:basedOn w:val="a"/>
    <w:rsid w:val="004919BC"/>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unhideWhenUsed/>
    <w:rsid w:val="00491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4919BC"/>
    <w:rPr>
      <w:rFonts w:ascii="細明體" w:eastAsia="細明體" w:hAnsi="細明體" w:cs="細明體"/>
      <w:sz w:val="24"/>
      <w:szCs w:val="24"/>
    </w:rPr>
  </w:style>
  <w:style w:type="character" w:styleId="a3">
    <w:name w:val="Strong"/>
    <w:basedOn w:val="a0"/>
    <w:uiPriority w:val="22"/>
    <w:qFormat/>
    <w:rsid w:val="004919BC"/>
    <w:rPr>
      <w:b/>
      <w:bCs/>
    </w:rPr>
  </w:style>
  <w:style w:type="character" w:customStyle="1" w:styleId="30">
    <w:name w:val="標題 3 字元"/>
    <w:basedOn w:val="a0"/>
    <w:link w:val="3"/>
    <w:uiPriority w:val="9"/>
    <w:rsid w:val="006F46C0"/>
    <w:rPr>
      <w:rFonts w:ascii="新細明體" w:hAnsi="新細明體" w:cs="新細明體"/>
      <w:b/>
      <w:bCs/>
      <w:sz w:val="27"/>
      <w:szCs w:val="27"/>
    </w:rPr>
  </w:style>
  <w:style w:type="paragraph" w:styleId="Web">
    <w:name w:val="Normal (Web)"/>
    <w:basedOn w:val="a"/>
    <w:uiPriority w:val="99"/>
    <w:unhideWhenUsed/>
    <w:rsid w:val="006F46C0"/>
    <w:pPr>
      <w:widowControl/>
      <w:spacing w:before="100" w:beforeAutospacing="1" w:after="100" w:afterAutospacing="1"/>
    </w:pPr>
    <w:rPr>
      <w:rFonts w:ascii="新細明體" w:hAnsi="新細明體" w:cs="新細明體"/>
      <w:kern w:val="0"/>
    </w:rPr>
  </w:style>
  <w:style w:type="paragraph" w:styleId="a4">
    <w:name w:val="Balloon Text"/>
    <w:basedOn w:val="a"/>
    <w:link w:val="a5"/>
    <w:rsid w:val="0080198E"/>
    <w:rPr>
      <w:rFonts w:asciiTheme="majorHAnsi" w:eastAsiaTheme="majorEastAsia" w:hAnsiTheme="majorHAnsi" w:cstheme="majorBidi"/>
      <w:sz w:val="18"/>
      <w:szCs w:val="18"/>
    </w:rPr>
  </w:style>
  <w:style w:type="character" w:customStyle="1" w:styleId="a5">
    <w:name w:val="註解方塊文字 字元"/>
    <w:basedOn w:val="a0"/>
    <w:link w:val="a4"/>
    <w:rsid w:val="0080198E"/>
    <w:rPr>
      <w:rFonts w:asciiTheme="majorHAnsi" w:eastAsiaTheme="majorEastAsia" w:hAnsiTheme="majorHAnsi" w:cstheme="majorBidi"/>
      <w:kern w:val="2"/>
      <w:sz w:val="18"/>
      <w:szCs w:val="18"/>
    </w:rPr>
  </w:style>
  <w:style w:type="character" w:customStyle="1" w:styleId="10">
    <w:name w:val="標題 1 字元"/>
    <w:basedOn w:val="a0"/>
    <w:link w:val="1"/>
    <w:rsid w:val="00E5324B"/>
    <w:rPr>
      <w:rFonts w:asciiTheme="majorHAnsi" w:eastAsiaTheme="majorEastAsia" w:hAnsiTheme="majorHAnsi" w:cstheme="majorBidi"/>
      <w:b/>
      <w:bCs/>
      <w:kern w:val="52"/>
      <w:sz w:val="52"/>
      <w:szCs w:val="52"/>
    </w:rPr>
  </w:style>
  <w:style w:type="character" w:customStyle="1" w:styleId="a-size-extra-large">
    <w:name w:val="a-size-extra-large"/>
    <w:basedOn w:val="a0"/>
    <w:rsid w:val="00E5324B"/>
  </w:style>
  <w:style w:type="character" w:customStyle="1" w:styleId="apple-converted-space">
    <w:name w:val="apple-converted-space"/>
    <w:basedOn w:val="a0"/>
    <w:rsid w:val="00E5324B"/>
  </w:style>
  <w:style w:type="character" w:styleId="a6">
    <w:name w:val="Hyperlink"/>
    <w:unhideWhenUsed/>
    <w:rsid w:val="00AD522B"/>
    <w:rPr>
      <w:color w:val="0000FF"/>
      <w:u w:val="single"/>
    </w:rPr>
  </w:style>
  <w:style w:type="paragraph" w:styleId="a7">
    <w:name w:val="List Paragraph"/>
    <w:basedOn w:val="a"/>
    <w:uiPriority w:val="34"/>
    <w:qFormat/>
    <w:rsid w:val="00AD522B"/>
    <w:pPr>
      <w:ind w:leftChars="200" w:left="480"/>
    </w:pPr>
  </w:style>
  <w:style w:type="paragraph" w:styleId="a8">
    <w:name w:val="Body Text"/>
    <w:basedOn w:val="a"/>
    <w:link w:val="a9"/>
    <w:uiPriority w:val="1"/>
    <w:qFormat/>
    <w:rsid w:val="00AD522B"/>
    <w:pPr>
      <w:autoSpaceDE w:val="0"/>
      <w:autoSpaceDN w:val="0"/>
      <w:adjustRightInd w:val="0"/>
      <w:spacing w:before="34"/>
      <w:ind w:left="593"/>
    </w:pPr>
    <w:rPr>
      <w:rFonts w:ascii="標楷體" w:eastAsia="標楷體" w:cs="標楷體"/>
      <w:kern w:val="0"/>
      <w:sz w:val="28"/>
      <w:szCs w:val="28"/>
    </w:rPr>
  </w:style>
  <w:style w:type="character" w:customStyle="1" w:styleId="a9">
    <w:name w:val="本文 字元"/>
    <w:basedOn w:val="a0"/>
    <w:link w:val="a8"/>
    <w:uiPriority w:val="1"/>
    <w:rsid w:val="00AD522B"/>
    <w:rPr>
      <w:rFonts w:ascii="標楷體" w:eastAsia="標楷體" w:cs="標楷體"/>
      <w:sz w:val="28"/>
      <w:szCs w:val="28"/>
    </w:rPr>
  </w:style>
  <w:style w:type="paragraph" w:customStyle="1" w:styleId="TableParagraph">
    <w:name w:val="Table Paragraph"/>
    <w:basedOn w:val="a"/>
    <w:uiPriority w:val="1"/>
    <w:qFormat/>
    <w:rsid w:val="00AD522B"/>
    <w:pPr>
      <w:autoSpaceDE w:val="0"/>
      <w:autoSpaceDN w:val="0"/>
      <w:adjustRightInd w:val="0"/>
    </w:pPr>
    <w:rPr>
      <w:rFonts w:eastAsiaTheme="minorEastAsia"/>
      <w:kern w:val="0"/>
    </w:rPr>
  </w:style>
  <w:style w:type="character" w:customStyle="1" w:styleId="st1">
    <w:name w:val="st1"/>
    <w:rsid w:val="007174FC"/>
  </w:style>
  <w:style w:type="paragraph" w:styleId="aa">
    <w:name w:val="header"/>
    <w:basedOn w:val="a"/>
    <w:link w:val="ab"/>
    <w:unhideWhenUsed/>
    <w:rsid w:val="00D507D2"/>
    <w:pPr>
      <w:tabs>
        <w:tab w:val="center" w:pos="4153"/>
        <w:tab w:val="right" w:pos="8306"/>
      </w:tabs>
      <w:snapToGrid w:val="0"/>
    </w:pPr>
    <w:rPr>
      <w:sz w:val="20"/>
      <w:szCs w:val="20"/>
    </w:rPr>
  </w:style>
  <w:style w:type="character" w:customStyle="1" w:styleId="ab">
    <w:name w:val="頁首 字元"/>
    <w:basedOn w:val="a0"/>
    <w:link w:val="aa"/>
    <w:rsid w:val="00D507D2"/>
    <w:rPr>
      <w:kern w:val="2"/>
    </w:rPr>
  </w:style>
  <w:style w:type="paragraph" w:styleId="ac">
    <w:name w:val="footer"/>
    <w:basedOn w:val="a"/>
    <w:link w:val="ad"/>
    <w:unhideWhenUsed/>
    <w:rsid w:val="00D507D2"/>
    <w:pPr>
      <w:tabs>
        <w:tab w:val="center" w:pos="4153"/>
        <w:tab w:val="right" w:pos="8306"/>
      </w:tabs>
      <w:snapToGrid w:val="0"/>
    </w:pPr>
    <w:rPr>
      <w:sz w:val="20"/>
      <w:szCs w:val="20"/>
    </w:rPr>
  </w:style>
  <w:style w:type="character" w:customStyle="1" w:styleId="ad">
    <w:name w:val="頁尾 字元"/>
    <w:basedOn w:val="a0"/>
    <w:link w:val="ac"/>
    <w:rsid w:val="00D507D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E5324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F46C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949299748msonormal">
    <w:name w:val="yiv3949299748msonormal"/>
    <w:basedOn w:val="a"/>
    <w:rsid w:val="004919BC"/>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unhideWhenUsed/>
    <w:rsid w:val="00491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4919BC"/>
    <w:rPr>
      <w:rFonts w:ascii="細明體" w:eastAsia="細明體" w:hAnsi="細明體" w:cs="細明體"/>
      <w:sz w:val="24"/>
      <w:szCs w:val="24"/>
    </w:rPr>
  </w:style>
  <w:style w:type="character" w:styleId="a3">
    <w:name w:val="Strong"/>
    <w:basedOn w:val="a0"/>
    <w:uiPriority w:val="22"/>
    <w:qFormat/>
    <w:rsid w:val="004919BC"/>
    <w:rPr>
      <w:b/>
      <w:bCs/>
    </w:rPr>
  </w:style>
  <w:style w:type="character" w:customStyle="1" w:styleId="30">
    <w:name w:val="標題 3 字元"/>
    <w:basedOn w:val="a0"/>
    <w:link w:val="3"/>
    <w:uiPriority w:val="9"/>
    <w:rsid w:val="006F46C0"/>
    <w:rPr>
      <w:rFonts w:ascii="新細明體" w:hAnsi="新細明體" w:cs="新細明體"/>
      <w:b/>
      <w:bCs/>
      <w:sz w:val="27"/>
      <w:szCs w:val="27"/>
    </w:rPr>
  </w:style>
  <w:style w:type="paragraph" w:styleId="Web">
    <w:name w:val="Normal (Web)"/>
    <w:basedOn w:val="a"/>
    <w:uiPriority w:val="99"/>
    <w:unhideWhenUsed/>
    <w:rsid w:val="006F46C0"/>
    <w:pPr>
      <w:widowControl/>
      <w:spacing w:before="100" w:beforeAutospacing="1" w:after="100" w:afterAutospacing="1"/>
    </w:pPr>
    <w:rPr>
      <w:rFonts w:ascii="新細明體" w:hAnsi="新細明體" w:cs="新細明體"/>
      <w:kern w:val="0"/>
    </w:rPr>
  </w:style>
  <w:style w:type="paragraph" w:styleId="a4">
    <w:name w:val="Balloon Text"/>
    <w:basedOn w:val="a"/>
    <w:link w:val="a5"/>
    <w:rsid w:val="0080198E"/>
    <w:rPr>
      <w:rFonts w:asciiTheme="majorHAnsi" w:eastAsiaTheme="majorEastAsia" w:hAnsiTheme="majorHAnsi" w:cstheme="majorBidi"/>
      <w:sz w:val="18"/>
      <w:szCs w:val="18"/>
    </w:rPr>
  </w:style>
  <w:style w:type="character" w:customStyle="1" w:styleId="a5">
    <w:name w:val="註解方塊文字 字元"/>
    <w:basedOn w:val="a0"/>
    <w:link w:val="a4"/>
    <w:rsid w:val="0080198E"/>
    <w:rPr>
      <w:rFonts w:asciiTheme="majorHAnsi" w:eastAsiaTheme="majorEastAsia" w:hAnsiTheme="majorHAnsi" w:cstheme="majorBidi"/>
      <w:kern w:val="2"/>
      <w:sz w:val="18"/>
      <w:szCs w:val="18"/>
    </w:rPr>
  </w:style>
  <w:style w:type="character" w:customStyle="1" w:styleId="10">
    <w:name w:val="標題 1 字元"/>
    <w:basedOn w:val="a0"/>
    <w:link w:val="1"/>
    <w:rsid w:val="00E5324B"/>
    <w:rPr>
      <w:rFonts w:asciiTheme="majorHAnsi" w:eastAsiaTheme="majorEastAsia" w:hAnsiTheme="majorHAnsi" w:cstheme="majorBidi"/>
      <w:b/>
      <w:bCs/>
      <w:kern w:val="52"/>
      <w:sz w:val="52"/>
      <w:szCs w:val="52"/>
    </w:rPr>
  </w:style>
  <w:style w:type="character" w:customStyle="1" w:styleId="a-size-extra-large">
    <w:name w:val="a-size-extra-large"/>
    <w:basedOn w:val="a0"/>
    <w:rsid w:val="00E5324B"/>
  </w:style>
  <w:style w:type="character" w:customStyle="1" w:styleId="apple-converted-space">
    <w:name w:val="apple-converted-space"/>
    <w:basedOn w:val="a0"/>
    <w:rsid w:val="00E5324B"/>
  </w:style>
  <w:style w:type="character" w:styleId="a6">
    <w:name w:val="Hyperlink"/>
    <w:unhideWhenUsed/>
    <w:rsid w:val="00AD522B"/>
    <w:rPr>
      <w:color w:val="0000FF"/>
      <w:u w:val="single"/>
    </w:rPr>
  </w:style>
  <w:style w:type="paragraph" w:styleId="a7">
    <w:name w:val="List Paragraph"/>
    <w:basedOn w:val="a"/>
    <w:uiPriority w:val="34"/>
    <w:qFormat/>
    <w:rsid w:val="00AD522B"/>
    <w:pPr>
      <w:ind w:leftChars="200" w:left="480"/>
    </w:pPr>
  </w:style>
  <w:style w:type="paragraph" w:styleId="a8">
    <w:name w:val="Body Text"/>
    <w:basedOn w:val="a"/>
    <w:link w:val="a9"/>
    <w:uiPriority w:val="1"/>
    <w:qFormat/>
    <w:rsid w:val="00AD522B"/>
    <w:pPr>
      <w:autoSpaceDE w:val="0"/>
      <w:autoSpaceDN w:val="0"/>
      <w:adjustRightInd w:val="0"/>
      <w:spacing w:before="34"/>
      <w:ind w:left="593"/>
    </w:pPr>
    <w:rPr>
      <w:rFonts w:ascii="標楷體" w:eastAsia="標楷體" w:cs="標楷體"/>
      <w:kern w:val="0"/>
      <w:sz w:val="28"/>
      <w:szCs w:val="28"/>
    </w:rPr>
  </w:style>
  <w:style w:type="character" w:customStyle="1" w:styleId="a9">
    <w:name w:val="本文 字元"/>
    <w:basedOn w:val="a0"/>
    <w:link w:val="a8"/>
    <w:uiPriority w:val="1"/>
    <w:rsid w:val="00AD522B"/>
    <w:rPr>
      <w:rFonts w:ascii="標楷體" w:eastAsia="標楷體" w:cs="標楷體"/>
      <w:sz w:val="28"/>
      <w:szCs w:val="28"/>
    </w:rPr>
  </w:style>
  <w:style w:type="paragraph" w:customStyle="1" w:styleId="TableParagraph">
    <w:name w:val="Table Paragraph"/>
    <w:basedOn w:val="a"/>
    <w:uiPriority w:val="1"/>
    <w:qFormat/>
    <w:rsid w:val="00AD522B"/>
    <w:pPr>
      <w:autoSpaceDE w:val="0"/>
      <w:autoSpaceDN w:val="0"/>
      <w:adjustRightInd w:val="0"/>
    </w:pPr>
    <w:rPr>
      <w:rFonts w:eastAsiaTheme="minorEastAsia"/>
      <w:kern w:val="0"/>
    </w:rPr>
  </w:style>
  <w:style w:type="character" w:customStyle="1" w:styleId="st1">
    <w:name w:val="st1"/>
    <w:rsid w:val="007174FC"/>
  </w:style>
  <w:style w:type="paragraph" w:styleId="aa">
    <w:name w:val="header"/>
    <w:basedOn w:val="a"/>
    <w:link w:val="ab"/>
    <w:unhideWhenUsed/>
    <w:rsid w:val="00D507D2"/>
    <w:pPr>
      <w:tabs>
        <w:tab w:val="center" w:pos="4153"/>
        <w:tab w:val="right" w:pos="8306"/>
      </w:tabs>
      <w:snapToGrid w:val="0"/>
    </w:pPr>
    <w:rPr>
      <w:sz w:val="20"/>
      <w:szCs w:val="20"/>
    </w:rPr>
  </w:style>
  <w:style w:type="character" w:customStyle="1" w:styleId="ab">
    <w:name w:val="頁首 字元"/>
    <w:basedOn w:val="a0"/>
    <w:link w:val="aa"/>
    <w:rsid w:val="00D507D2"/>
    <w:rPr>
      <w:kern w:val="2"/>
    </w:rPr>
  </w:style>
  <w:style w:type="paragraph" w:styleId="ac">
    <w:name w:val="footer"/>
    <w:basedOn w:val="a"/>
    <w:link w:val="ad"/>
    <w:unhideWhenUsed/>
    <w:rsid w:val="00D507D2"/>
    <w:pPr>
      <w:tabs>
        <w:tab w:val="center" w:pos="4153"/>
        <w:tab w:val="right" w:pos="8306"/>
      </w:tabs>
      <w:snapToGrid w:val="0"/>
    </w:pPr>
    <w:rPr>
      <w:sz w:val="20"/>
      <w:szCs w:val="20"/>
    </w:rPr>
  </w:style>
  <w:style w:type="character" w:customStyle="1" w:styleId="ad">
    <w:name w:val="頁尾 字元"/>
    <w:basedOn w:val="a0"/>
    <w:link w:val="ac"/>
    <w:rsid w:val="00D507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3918">
      <w:bodyDiv w:val="1"/>
      <w:marLeft w:val="0"/>
      <w:marRight w:val="0"/>
      <w:marTop w:val="0"/>
      <w:marBottom w:val="0"/>
      <w:divBdr>
        <w:top w:val="none" w:sz="0" w:space="0" w:color="auto"/>
        <w:left w:val="none" w:sz="0" w:space="0" w:color="auto"/>
        <w:bottom w:val="none" w:sz="0" w:space="0" w:color="auto"/>
        <w:right w:val="none" w:sz="0" w:space="0" w:color="auto"/>
      </w:divBdr>
    </w:div>
    <w:div w:id="448355590">
      <w:bodyDiv w:val="1"/>
      <w:marLeft w:val="0"/>
      <w:marRight w:val="0"/>
      <w:marTop w:val="0"/>
      <w:marBottom w:val="0"/>
      <w:divBdr>
        <w:top w:val="none" w:sz="0" w:space="0" w:color="auto"/>
        <w:left w:val="none" w:sz="0" w:space="0" w:color="auto"/>
        <w:bottom w:val="none" w:sz="0" w:space="0" w:color="auto"/>
        <w:right w:val="none" w:sz="0" w:space="0" w:color="auto"/>
      </w:divBdr>
    </w:div>
    <w:div w:id="800853076">
      <w:bodyDiv w:val="1"/>
      <w:marLeft w:val="0"/>
      <w:marRight w:val="0"/>
      <w:marTop w:val="0"/>
      <w:marBottom w:val="0"/>
      <w:divBdr>
        <w:top w:val="none" w:sz="0" w:space="0" w:color="auto"/>
        <w:left w:val="none" w:sz="0" w:space="0" w:color="auto"/>
        <w:bottom w:val="none" w:sz="0" w:space="0" w:color="auto"/>
        <w:right w:val="none" w:sz="0" w:space="0" w:color="auto"/>
      </w:divBdr>
      <w:divsChild>
        <w:div w:id="1459952476">
          <w:marLeft w:val="0"/>
          <w:marRight w:val="0"/>
          <w:marTop w:val="0"/>
          <w:marBottom w:val="0"/>
          <w:divBdr>
            <w:top w:val="none" w:sz="0" w:space="0" w:color="auto"/>
            <w:left w:val="none" w:sz="0" w:space="0" w:color="auto"/>
            <w:bottom w:val="none" w:sz="0" w:space="0" w:color="auto"/>
            <w:right w:val="none" w:sz="0" w:space="0" w:color="auto"/>
          </w:divBdr>
          <w:divsChild>
            <w:div w:id="7126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4573">
      <w:bodyDiv w:val="1"/>
      <w:marLeft w:val="0"/>
      <w:marRight w:val="0"/>
      <w:marTop w:val="0"/>
      <w:marBottom w:val="0"/>
      <w:divBdr>
        <w:top w:val="none" w:sz="0" w:space="0" w:color="auto"/>
        <w:left w:val="none" w:sz="0" w:space="0" w:color="auto"/>
        <w:bottom w:val="none" w:sz="0" w:space="0" w:color="auto"/>
        <w:right w:val="none" w:sz="0" w:space="0" w:color="auto"/>
      </w:divBdr>
    </w:div>
    <w:div w:id="1326324700">
      <w:bodyDiv w:val="1"/>
      <w:marLeft w:val="0"/>
      <w:marRight w:val="0"/>
      <w:marTop w:val="0"/>
      <w:marBottom w:val="0"/>
      <w:divBdr>
        <w:top w:val="none" w:sz="0" w:space="0" w:color="auto"/>
        <w:left w:val="none" w:sz="0" w:space="0" w:color="auto"/>
        <w:bottom w:val="none" w:sz="0" w:space="0" w:color="auto"/>
        <w:right w:val="none" w:sz="0" w:space="0" w:color="auto"/>
      </w:divBdr>
    </w:div>
    <w:div w:id="1851287534">
      <w:bodyDiv w:val="1"/>
      <w:marLeft w:val="0"/>
      <w:marRight w:val="0"/>
      <w:marTop w:val="0"/>
      <w:marBottom w:val="0"/>
      <w:divBdr>
        <w:top w:val="none" w:sz="0" w:space="0" w:color="auto"/>
        <w:left w:val="none" w:sz="0" w:space="0" w:color="auto"/>
        <w:bottom w:val="none" w:sz="0" w:space="0" w:color="auto"/>
        <w:right w:val="none" w:sz="0" w:space="0" w:color="auto"/>
      </w:divBdr>
      <w:divsChild>
        <w:div w:id="1547444943">
          <w:marLeft w:val="0"/>
          <w:marRight w:val="0"/>
          <w:marTop w:val="0"/>
          <w:marBottom w:val="0"/>
          <w:divBdr>
            <w:top w:val="none" w:sz="0" w:space="0" w:color="auto"/>
            <w:left w:val="none" w:sz="0" w:space="0" w:color="auto"/>
            <w:bottom w:val="none" w:sz="0" w:space="0" w:color="auto"/>
            <w:right w:val="none" w:sz="0" w:space="0" w:color="auto"/>
          </w:divBdr>
          <w:divsChild>
            <w:div w:id="8717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089">
      <w:bodyDiv w:val="1"/>
      <w:marLeft w:val="0"/>
      <w:marRight w:val="0"/>
      <w:marTop w:val="0"/>
      <w:marBottom w:val="0"/>
      <w:divBdr>
        <w:top w:val="none" w:sz="0" w:space="0" w:color="auto"/>
        <w:left w:val="none" w:sz="0" w:space="0" w:color="auto"/>
        <w:bottom w:val="none" w:sz="0" w:space="0" w:color="auto"/>
        <w:right w:val="none" w:sz="0" w:space="0" w:color="auto"/>
      </w:divBdr>
    </w:div>
    <w:div w:id="1986813010">
      <w:bodyDiv w:val="1"/>
      <w:marLeft w:val="0"/>
      <w:marRight w:val="0"/>
      <w:marTop w:val="0"/>
      <w:marBottom w:val="0"/>
      <w:divBdr>
        <w:top w:val="none" w:sz="0" w:space="0" w:color="auto"/>
        <w:left w:val="none" w:sz="0" w:space="0" w:color="auto"/>
        <w:bottom w:val="none" w:sz="0" w:space="0" w:color="auto"/>
        <w:right w:val="none" w:sz="0" w:space="0" w:color="auto"/>
      </w:divBdr>
      <w:divsChild>
        <w:div w:id="1736470012">
          <w:marLeft w:val="0"/>
          <w:marRight w:val="0"/>
          <w:marTop w:val="0"/>
          <w:marBottom w:val="0"/>
          <w:divBdr>
            <w:top w:val="none" w:sz="0" w:space="0" w:color="auto"/>
            <w:left w:val="none" w:sz="0" w:space="0" w:color="auto"/>
            <w:bottom w:val="none" w:sz="0" w:space="0" w:color="auto"/>
            <w:right w:val="none" w:sz="0" w:space="0" w:color="auto"/>
          </w:divBdr>
          <w:divsChild>
            <w:div w:id="1728451520">
              <w:marLeft w:val="0"/>
              <w:marRight w:val="0"/>
              <w:marTop w:val="0"/>
              <w:marBottom w:val="0"/>
              <w:divBdr>
                <w:top w:val="none" w:sz="0" w:space="0" w:color="auto"/>
                <w:left w:val="none" w:sz="0" w:space="0" w:color="auto"/>
                <w:bottom w:val="none" w:sz="0" w:space="0" w:color="auto"/>
                <w:right w:val="none" w:sz="0" w:space="0" w:color="auto"/>
              </w:divBdr>
              <w:divsChild>
                <w:div w:id="1959801388">
                  <w:marLeft w:val="0"/>
                  <w:marRight w:val="0"/>
                  <w:marTop w:val="0"/>
                  <w:marBottom w:val="0"/>
                  <w:divBdr>
                    <w:top w:val="single" w:sz="6" w:space="0" w:color="DDDDDD"/>
                    <w:left w:val="none" w:sz="0" w:space="0" w:color="auto"/>
                    <w:bottom w:val="none" w:sz="0" w:space="0" w:color="auto"/>
                    <w:right w:val="none" w:sz="0" w:space="0" w:color="auto"/>
                  </w:divBdr>
                  <w:divsChild>
                    <w:div w:id="1562863566">
                      <w:marLeft w:val="345"/>
                      <w:marRight w:val="360"/>
                      <w:marTop w:val="375"/>
                      <w:marBottom w:val="330"/>
                      <w:divBdr>
                        <w:top w:val="none" w:sz="0" w:space="0" w:color="auto"/>
                        <w:left w:val="none" w:sz="0" w:space="0" w:color="auto"/>
                        <w:bottom w:val="none" w:sz="0" w:space="0" w:color="auto"/>
                        <w:right w:val="none" w:sz="0" w:space="0" w:color="auto"/>
                      </w:divBdr>
                      <w:divsChild>
                        <w:div w:id="1968851252">
                          <w:marLeft w:val="0"/>
                          <w:marRight w:val="0"/>
                          <w:marTop w:val="0"/>
                          <w:marBottom w:val="0"/>
                          <w:divBdr>
                            <w:top w:val="none" w:sz="0" w:space="0" w:color="auto"/>
                            <w:left w:val="none" w:sz="0" w:space="0" w:color="auto"/>
                            <w:bottom w:val="none" w:sz="0" w:space="0" w:color="auto"/>
                            <w:right w:val="none" w:sz="0" w:space="0" w:color="auto"/>
                          </w:divBdr>
                          <w:divsChild>
                            <w:div w:id="539712081">
                              <w:marLeft w:val="0"/>
                              <w:marRight w:val="0"/>
                              <w:marTop w:val="0"/>
                              <w:marBottom w:val="0"/>
                              <w:divBdr>
                                <w:top w:val="none" w:sz="0" w:space="0" w:color="auto"/>
                                <w:left w:val="none" w:sz="0" w:space="0" w:color="auto"/>
                                <w:bottom w:val="none" w:sz="0" w:space="0" w:color="auto"/>
                                <w:right w:val="none" w:sz="0" w:space="0" w:color="auto"/>
                              </w:divBdr>
                              <w:divsChild>
                                <w:div w:id="1889873737">
                                  <w:marLeft w:val="0"/>
                                  <w:marRight w:val="0"/>
                                  <w:marTop w:val="0"/>
                                  <w:marBottom w:val="0"/>
                                  <w:divBdr>
                                    <w:top w:val="none" w:sz="0" w:space="0" w:color="auto"/>
                                    <w:left w:val="none" w:sz="0" w:space="0" w:color="auto"/>
                                    <w:bottom w:val="none" w:sz="0" w:space="0" w:color="auto"/>
                                    <w:right w:val="none" w:sz="0" w:space="0" w:color="auto"/>
                                  </w:divBdr>
                                  <w:divsChild>
                                    <w:div w:id="1292248900">
                                      <w:marLeft w:val="0"/>
                                      <w:marRight w:val="0"/>
                                      <w:marTop w:val="0"/>
                                      <w:marBottom w:val="0"/>
                                      <w:divBdr>
                                        <w:top w:val="none" w:sz="0" w:space="0" w:color="auto"/>
                                        <w:left w:val="none" w:sz="0" w:space="0" w:color="auto"/>
                                        <w:bottom w:val="none" w:sz="0" w:space="0" w:color="auto"/>
                                        <w:right w:val="none" w:sz="0" w:space="0" w:color="auto"/>
                                      </w:divBdr>
                                      <w:divsChild>
                                        <w:div w:id="18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275764">
      <w:bodyDiv w:val="1"/>
      <w:marLeft w:val="0"/>
      <w:marRight w:val="0"/>
      <w:marTop w:val="0"/>
      <w:marBottom w:val="0"/>
      <w:divBdr>
        <w:top w:val="none" w:sz="0" w:space="0" w:color="auto"/>
        <w:left w:val="none" w:sz="0" w:space="0" w:color="auto"/>
        <w:bottom w:val="none" w:sz="0" w:space="0" w:color="auto"/>
        <w:right w:val="none" w:sz="0" w:space="0" w:color="auto"/>
      </w:divBdr>
      <w:divsChild>
        <w:div w:id="2052806458">
          <w:marLeft w:val="0"/>
          <w:marRight w:val="0"/>
          <w:marTop w:val="0"/>
          <w:marBottom w:val="0"/>
          <w:divBdr>
            <w:top w:val="none" w:sz="0" w:space="0" w:color="auto"/>
            <w:left w:val="none" w:sz="0" w:space="0" w:color="auto"/>
            <w:bottom w:val="none" w:sz="0" w:space="0" w:color="auto"/>
            <w:right w:val="none" w:sz="0" w:space="0" w:color="auto"/>
          </w:divBdr>
          <w:divsChild>
            <w:div w:id="804155476">
              <w:marLeft w:val="0"/>
              <w:marRight w:val="0"/>
              <w:marTop w:val="0"/>
              <w:marBottom w:val="0"/>
              <w:divBdr>
                <w:top w:val="none" w:sz="0" w:space="0" w:color="auto"/>
                <w:left w:val="none" w:sz="0" w:space="0" w:color="auto"/>
                <w:bottom w:val="none" w:sz="0" w:space="0" w:color="auto"/>
                <w:right w:val="none" w:sz="0" w:space="0" w:color="auto"/>
              </w:divBdr>
              <w:divsChild>
                <w:div w:id="370420106">
                  <w:marLeft w:val="0"/>
                  <w:marRight w:val="0"/>
                  <w:marTop w:val="0"/>
                  <w:marBottom w:val="0"/>
                  <w:divBdr>
                    <w:top w:val="none" w:sz="0" w:space="0" w:color="auto"/>
                    <w:left w:val="none" w:sz="0" w:space="0" w:color="auto"/>
                    <w:bottom w:val="none" w:sz="0" w:space="0" w:color="auto"/>
                    <w:right w:val="none" w:sz="0" w:space="0" w:color="auto"/>
                  </w:divBdr>
                  <w:divsChild>
                    <w:div w:id="168328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hu.cc/9xV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yu@dragon.nchu.edu.tw" TargetMode="External"/><Relationship Id="rId5" Type="http://schemas.openxmlformats.org/officeDocument/2006/relationships/settings" Target="settings.xml"/><Relationship Id="rId10" Type="http://schemas.openxmlformats.org/officeDocument/2006/relationships/hyperlink" Target="http://nchu.cc/6K2gu" TargetMode="External"/><Relationship Id="rId4" Type="http://schemas.microsoft.com/office/2007/relationships/stylesWithEffects" Target="stylesWithEffects.xml"/><Relationship Id="rId9" Type="http://schemas.openxmlformats.org/officeDocument/2006/relationships/hyperlink" Target="http://nchu.cc/9xVb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070E-5006-4604-AF96-165E2772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5</cp:revision>
  <cp:lastPrinted>2017-09-11T06:43:00Z</cp:lastPrinted>
  <dcterms:created xsi:type="dcterms:W3CDTF">2017-09-11T06:38:00Z</dcterms:created>
  <dcterms:modified xsi:type="dcterms:W3CDTF">2017-09-11T06:50:00Z</dcterms:modified>
</cp:coreProperties>
</file>